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C3B5" w14:textId="39B7531F" w:rsidR="00143B78" w:rsidRPr="00E77C32" w:rsidRDefault="00CF1829" w:rsidP="00F53000">
      <w:pPr>
        <w:bidi/>
        <w:jc w:val="center"/>
        <w:rPr>
          <w:rFonts w:cs="B Mitra"/>
          <w:b/>
          <w:bCs/>
          <w:sz w:val="18"/>
          <w:rtl/>
          <w:lang w:bidi="fa-IR"/>
        </w:rPr>
      </w:pPr>
      <w:proofErr w:type="spellStart"/>
      <w:r w:rsidRPr="00E77C32">
        <w:rPr>
          <w:rFonts w:cs="B Mitra" w:hint="cs"/>
          <w:b/>
          <w:bCs/>
          <w:sz w:val="18"/>
          <w:rtl/>
          <w:lang w:bidi="fa-IR"/>
        </w:rPr>
        <w:t>بسمه‌تعالی</w:t>
      </w:r>
      <w:proofErr w:type="spellEnd"/>
    </w:p>
    <w:p w14:paraId="2A92EC65" w14:textId="77777777" w:rsidR="00143B78" w:rsidRPr="00E77C32" w:rsidRDefault="00143B78" w:rsidP="000B1034">
      <w:pPr>
        <w:bidi/>
        <w:jc w:val="center"/>
        <w:rPr>
          <w:rFonts w:cs="B Mitra"/>
          <w:b/>
          <w:bCs/>
          <w:sz w:val="18"/>
          <w:rtl/>
          <w:lang w:bidi="fa-IR"/>
        </w:rPr>
      </w:pPr>
    </w:p>
    <w:p w14:paraId="6183990F" w14:textId="77777777" w:rsidR="00143B78" w:rsidRPr="00E77C32" w:rsidRDefault="00143B78" w:rsidP="000B1034">
      <w:pPr>
        <w:bidi/>
        <w:jc w:val="center"/>
        <w:rPr>
          <w:rFonts w:cs="B Mitra"/>
          <w:sz w:val="18"/>
          <w:szCs w:val="28"/>
          <w:rtl/>
          <w:lang w:bidi="fa-IR"/>
        </w:rPr>
      </w:pPr>
      <w:r w:rsidRPr="00E77C32">
        <w:rPr>
          <w:rFonts w:cs="B Mitra" w:hint="cs"/>
          <w:sz w:val="18"/>
          <w:szCs w:val="28"/>
          <w:rtl/>
          <w:lang w:bidi="fa-IR"/>
        </w:rPr>
        <w:t xml:space="preserve">طرح درس </w:t>
      </w:r>
    </w:p>
    <w:p w14:paraId="1093C166" w14:textId="71518E89" w:rsidR="00143B78" w:rsidRPr="00E77C32" w:rsidRDefault="0057611C" w:rsidP="000B1034">
      <w:pPr>
        <w:bidi/>
        <w:jc w:val="center"/>
        <w:rPr>
          <w:rFonts w:cs="B Mitra"/>
          <w:b/>
          <w:bCs/>
          <w:sz w:val="18"/>
          <w:szCs w:val="28"/>
          <w:rtl/>
          <w:lang w:bidi="fa-IR"/>
        </w:rPr>
      </w:pPr>
      <w:r w:rsidRPr="00E77C32">
        <w:rPr>
          <w:rFonts w:cs="B Mitra" w:hint="cs"/>
          <w:b/>
          <w:bCs/>
          <w:sz w:val="18"/>
          <w:szCs w:val="28"/>
          <w:rtl/>
          <w:lang w:bidi="fa-IR"/>
        </w:rPr>
        <w:t xml:space="preserve">سیاست‌ </w:t>
      </w:r>
      <w:r w:rsidR="007A0E80">
        <w:rPr>
          <w:rFonts w:cs="B Mitra" w:hint="cs"/>
          <w:b/>
          <w:bCs/>
          <w:sz w:val="18"/>
          <w:szCs w:val="28"/>
          <w:rtl/>
          <w:lang w:bidi="fa-IR"/>
        </w:rPr>
        <w:t>علم، فناوری و نوآوری</w:t>
      </w:r>
    </w:p>
    <w:p w14:paraId="0F6F1D94" w14:textId="70469D34" w:rsidR="00143B78" w:rsidRPr="00E77C32" w:rsidRDefault="00FF3F88" w:rsidP="00FF3F88">
      <w:pPr>
        <w:bidi/>
        <w:jc w:val="center"/>
        <w:rPr>
          <w:rFonts w:cs="B Mitra"/>
          <w:sz w:val="18"/>
          <w:szCs w:val="28"/>
          <w:rtl/>
          <w:lang w:bidi="fa-IR"/>
        </w:rPr>
      </w:pPr>
      <w:r w:rsidRPr="00E77C32">
        <w:rPr>
          <w:rFonts w:cs="B Mitra" w:hint="cs"/>
          <w:sz w:val="18"/>
          <w:szCs w:val="28"/>
          <w:rtl/>
          <w:lang w:bidi="fa-IR"/>
        </w:rPr>
        <w:t xml:space="preserve">برای دانشجویان دوره </w:t>
      </w:r>
      <w:r w:rsidR="00143B78" w:rsidRPr="00E77C32">
        <w:rPr>
          <w:rFonts w:cs="B Mitra" w:hint="cs"/>
          <w:sz w:val="18"/>
          <w:szCs w:val="28"/>
          <w:rtl/>
          <w:lang w:bidi="fa-IR"/>
        </w:rPr>
        <w:t xml:space="preserve">دکتری مدیریت </w:t>
      </w:r>
      <w:r w:rsidR="007A0E80">
        <w:rPr>
          <w:rFonts w:cs="B Mitra" w:hint="cs"/>
          <w:sz w:val="18"/>
          <w:szCs w:val="28"/>
          <w:rtl/>
          <w:lang w:bidi="fa-IR"/>
        </w:rPr>
        <w:t>فناوری</w:t>
      </w:r>
    </w:p>
    <w:p w14:paraId="34CE8118" w14:textId="77777777" w:rsidR="00143B78" w:rsidRPr="00E77C32" w:rsidRDefault="00143B78" w:rsidP="000B1034">
      <w:pPr>
        <w:bidi/>
        <w:rPr>
          <w:rFonts w:cs="B Mitra"/>
          <w:sz w:val="18"/>
          <w:rtl/>
        </w:rPr>
      </w:pPr>
      <w:r w:rsidRPr="00E77C32">
        <w:rPr>
          <w:rFonts w:cs="B Mitra"/>
          <w:sz w:val="18"/>
          <w:lang w:bidi="fa-IR"/>
        </w:rPr>
        <w:tab/>
      </w:r>
      <w:r w:rsidRPr="00E77C32">
        <w:rPr>
          <w:rFonts w:cs="B Mitra"/>
          <w:sz w:val="18"/>
          <w:lang w:bidi="fa-IR"/>
        </w:rPr>
        <w:tab/>
      </w:r>
    </w:p>
    <w:p w14:paraId="747FD305" w14:textId="2857AC5A" w:rsidR="0054057F" w:rsidRPr="00E77C32" w:rsidRDefault="0054057F" w:rsidP="00F934A4">
      <w:pPr>
        <w:bidi/>
        <w:jc w:val="lowKashida"/>
        <w:rPr>
          <w:rFonts w:cs="B Mitra"/>
          <w:b/>
          <w:bCs/>
          <w:sz w:val="18"/>
          <w:szCs w:val="24"/>
          <w:rtl/>
          <w:lang w:bidi="fa-IR"/>
        </w:rPr>
      </w:pPr>
      <w:r w:rsidRPr="00E77C32">
        <w:rPr>
          <w:rFonts w:cs="B Mitra" w:hint="cs"/>
          <w:b/>
          <w:bCs/>
          <w:sz w:val="18"/>
          <w:szCs w:val="24"/>
          <w:rtl/>
          <w:lang w:bidi="fa-IR"/>
        </w:rPr>
        <w:t xml:space="preserve">منابع </w:t>
      </w:r>
      <w:r w:rsidR="00F934A4" w:rsidRPr="00E77C32">
        <w:rPr>
          <w:rFonts w:cs="B Mitra" w:hint="cs"/>
          <w:b/>
          <w:bCs/>
          <w:sz w:val="18"/>
          <w:szCs w:val="24"/>
          <w:rtl/>
          <w:lang w:bidi="fa-IR"/>
        </w:rPr>
        <w:t>اصلی</w:t>
      </w:r>
      <w:r w:rsidRPr="00E77C32">
        <w:rPr>
          <w:rFonts w:cs="B Mitra" w:hint="cs"/>
          <w:b/>
          <w:bCs/>
          <w:sz w:val="18"/>
          <w:szCs w:val="24"/>
          <w:rtl/>
          <w:lang w:bidi="fa-IR"/>
        </w:rPr>
        <w:t>:</w:t>
      </w:r>
    </w:p>
    <w:p w14:paraId="3E63CD5F" w14:textId="005ABA6C" w:rsidR="00D07BDA" w:rsidRPr="00E77C32" w:rsidRDefault="00D07BDA" w:rsidP="00B33329">
      <w:pPr>
        <w:pStyle w:val="ListParagraph"/>
        <w:numPr>
          <w:ilvl w:val="0"/>
          <w:numId w:val="4"/>
        </w:numPr>
        <w:bidi/>
        <w:ind w:right="426"/>
        <w:jc w:val="both"/>
        <w:rPr>
          <w:rFonts w:cs="B Mitra"/>
          <w:sz w:val="18"/>
          <w:szCs w:val="24"/>
          <w:lang w:bidi="fa-IR"/>
        </w:rPr>
      </w:pPr>
      <w:r w:rsidRPr="00E77C32">
        <w:rPr>
          <w:rFonts w:cs="B Mitra" w:hint="cs"/>
          <w:sz w:val="18"/>
          <w:szCs w:val="24"/>
          <w:rtl/>
          <w:lang w:bidi="fa-IR"/>
        </w:rPr>
        <w:t xml:space="preserve">کتاب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مقدمه‌ای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بر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سیاست‌گذاری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علم، فناوری و نوآوری، سید سپهر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قاضی‌نوری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و سید سروش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قاضی‌نوری</w:t>
      </w:r>
      <w:proofErr w:type="spellEnd"/>
    </w:p>
    <w:p w14:paraId="7821AAC1" w14:textId="51E4E057" w:rsidR="0054057F" w:rsidRPr="00E77C32" w:rsidRDefault="0054057F" w:rsidP="00B33329">
      <w:pPr>
        <w:pStyle w:val="ListParagraph"/>
        <w:numPr>
          <w:ilvl w:val="0"/>
          <w:numId w:val="4"/>
        </w:numPr>
        <w:bidi/>
        <w:ind w:right="426"/>
        <w:jc w:val="both"/>
        <w:rPr>
          <w:rFonts w:cs="B Mitra"/>
          <w:sz w:val="18"/>
          <w:szCs w:val="24"/>
          <w:lang w:bidi="fa-IR"/>
        </w:rPr>
      </w:pPr>
      <w:r w:rsidRPr="00E77C32">
        <w:rPr>
          <w:rFonts w:cs="B Mitra" w:hint="cs"/>
          <w:sz w:val="18"/>
          <w:szCs w:val="24"/>
          <w:rtl/>
          <w:lang w:bidi="fa-IR"/>
        </w:rPr>
        <w:t xml:space="preserve">کتاب سیاست نوآوری در تئوری و عمل، رود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اسمیتز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و همکاران</w:t>
      </w:r>
      <w:r w:rsidR="00EC78E2" w:rsidRPr="00E77C32">
        <w:rPr>
          <w:rFonts w:cs="B Mitra" w:hint="cs"/>
          <w:sz w:val="18"/>
          <w:szCs w:val="24"/>
          <w:rtl/>
          <w:lang w:bidi="fa-IR"/>
        </w:rPr>
        <w:t xml:space="preserve">، ترجمه سید سروش </w:t>
      </w:r>
      <w:proofErr w:type="spellStart"/>
      <w:r w:rsidR="00EC78E2" w:rsidRPr="00E77C32">
        <w:rPr>
          <w:rFonts w:cs="B Mitra" w:hint="cs"/>
          <w:sz w:val="18"/>
          <w:szCs w:val="24"/>
          <w:rtl/>
          <w:lang w:bidi="fa-IR"/>
        </w:rPr>
        <w:t>قاضی‌نوری</w:t>
      </w:r>
      <w:proofErr w:type="spellEnd"/>
      <w:r w:rsidR="00EC78E2" w:rsidRPr="00E77C32">
        <w:rPr>
          <w:rFonts w:cs="B Mitra" w:hint="cs"/>
          <w:sz w:val="18"/>
          <w:szCs w:val="24"/>
          <w:rtl/>
          <w:lang w:bidi="fa-IR"/>
        </w:rPr>
        <w:t xml:space="preserve"> و ماندانا </w:t>
      </w:r>
      <w:proofErr w:type="spellStart"/>
      <w:r w:rsidR="00EC78E2" w:rsidRPr="00E77C32">
        <w:rPr>
          <w:rFonts w:cs="B Mitra" w:hint="cs"/>
          <w:sz w:val="18"/>
          <w:szCs w:val="24"/>
          <w:rtl/>
          <w:lang w:bidi="fa-IR"/>
        </w:rPr>
        <w:t>آزادگان‌مهر</w:t>
      </w:r>
      <w:proofErr w:type="spellEnd"/>
    </w:p>
    <w:p w14:paraId="6A746B6B" w14:textId="77777777" w:rsidR="00594F70" w:rsidRPr="00E77C32" w:rsidRDefault="00594F70" w:rsidP="00594F70">
      <w:pPr>
        <w:pStyle w:val="ListParagraph"/>
        <w:numPr>
          <w:ilvl w:val="0"/>
          <w:numId w:val="4"/>
        </w:numPr>
        <w:bidi/>
        <w:ind w:right="426"/>
        <w:jc w:val="both"/>
        <w:rPr>
          <w:rFonts w:cs="B Mitra"/>
          <w:sz w:val="18"/>
          <w:szCs w:val="24"/>
          <w:lang w:bidi="fa-IR"/>
        </w:rPr>
      </w:pPr>
      <w:r w:rsidRPr="00E77C32">
        <w:rPr>
          <w:rFonts w:cs="B Mitra" w:hint="cs"/>
          <w:sz w:val="18"/>
          <w:szCs w:val="24"/>
          <w:rtl/>
          <w:lang w:bidi="fa-IR"/>
        </w:rPr>
        <w:t xml:space="preserve">کتاب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بوم‌سازگان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نوآوری: از استعاره تا راهبرد، فرخنده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ملکی‌فر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و مهدی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الیاسی</w:t>
      </w:r>
      <w:proofErr w:type="spellEnd"/>
    </w:p>
    <w:p w14:paraId="7D04D30A" w14:textId="0753D399" w:rsidR="004E44EE" w:rsidRPr="00E77C32" w:rsidRDefault="006A3C3F" w:rsidP="00EC78E2">
      <w:pPr>
        <w:pStyle w:val="ListParagraph"/>
        <w:numPr>
          <w:ilvl w:val="0"/>
          <w:numId w:val="4"/>
        </w:numPr>
        <w:bidi/>
        <w:ind w:right="426"/>
        <w:jc w:val="both"/>
        <w:rPr>
          <w:rFonts w:cs="B Mitra"/>
          <w:sz w:val="18"/>
          <w:szCs w:val="24"/>
          <w:lang w:bidi="fa-IR"/>
        </w:rPr>
      </w:pPr>
      <w:r w:rsidRPr="00E77C32">
        <w:rPr>
          <w:rFonts w:cs="B Mitra" w:hint="cs"/>
          <w:sz w:val="18"/>
          <w:szCs w:val="24"/>
          <w:rtl/>
          <w:lang w:bidi="fa-IR"/>
        </w:rPr>
        <w:t xml:space="preserve">کتاب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مشوق‌های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مالیاتی تحقیق و توسعه: طراحی،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پیاده‌سازی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و اجرا، </w:t>
      </w:r>
      <w:r w:rsidR="00FF75B8" w:rsidRPr="00E77C32">
        <w:rPr>
          <w:rFonts w:cs="B Mitra" w:hint="cs"/>
          <w:sz w:val="18"/>
          <w:szCs w:val="24"/>
          <w:rtl/>
          <w:lang w:bidi="fa-IR"/>
        </w:rPr>
        <w:t xml:space="preserve">سید سروش </w:t>
      </w:r>
      <w:proofErr w:type="spellStart"/>
      <w:r w:rsidR="00FF75B8" w:rsidRPr="00E77C32">
        <w:rPr>
          <w:rFonts w:cs="B Mitra" w:hint="cs"/>
          <w:sz w:val="18"/>
          <w:szCs w:val="24"/>
          <w:rtl/>
          <w:lang w:bidi="fa-IR"/>
        </w:rPr>
        <w:t>قاضی‌نوری</w:t>
      </w:r>
      <w:proofErr w:type="spellEnd"/>
      <w:r w:rsidR="00FF75B8" w:rsidRPr="00E77C32">
        <w:rPr>
          <w:rFonts w:cs="B Mitra" w:hint="cs"/>
          <w:sz w:val="18"/>
          <w:szCs w:val="24"/>
          <w:rtl/>
          <w:lang w:bidi="fa-IR"/>
        </w:rPr>
        <w:t xml:space="preserve">، </w:t>
      </w:r>
      <w:r w:rsidR="001B3F53" w:rsidRPr="00E77C32">
        <w:rPr>
          <w:rFonts w:cs="B Mitra" w:hint="cs"/>
          <w:sz w:val="18"/>
          <w:szCs w:val="24"/>
          <w:rtl/>
          <w:lang w:bidi="fa-IR"/>
        </w:rPr>
        <w:t xml:space="preserve">نیلوفر </w:t>
      </w:r>
      <w:proofErr w:type="spellStart"/>
      <w:r w:rsidR="001B3F53" w:rsidRPr="00E77C32">
        <w:rPr>
          <w:rFonts w:cs="B Mitra" w:hint="cs"/>
          <w:sz w:val="18"/>
          <w:szCs w:val="24"/>
          <w:rtl/>
          <w:lang w:bidi="fa-IR"/>
        </w:rPr>
        <w:t>ردائی</w:t>
      </w:r>
      <w:proofErr w:type="spellEnd"/>
      <w:r w:rsidR="00EC78E2" w:rsidRPr="00E77C32">
        <w:rPr>
          <w:rFonts w:cs="B Mitra" w:hint="cs"/>
          <w:sz w:val="18"/>
          <w:szCs w:val="24"/>
          <w:rtl/>
          <w:lang w:bidi="fa-IR"/>
        </w:rPr>
        <w:t xml:space="preserve"> و</w:t>
      </w:r>
      <w:r w:rsidR="001B3F53" w:rsidRPr="00E77C32">
        <w:rPr>
          <w:rFonts w:cs="B Mitra" w:hint="cs"/>
          <w:sz w:val="18"/>
          <w:szCs w:val="24"/>
          <w:rtl/>
          <w:lang w:bidi="fa-IR"/>
        </w:rPr>
        <w:t xml:space="preserve"> </w:t>
      </w:r>
      <w:proofErr w:type="spellStart"/>
      <w:r w:rsidR="001B3F53" w:rsidRPr="00E77C32">
        <w:rPr>
          <w:rFonts w:cs="B Mitra" w:hint="cs"/>
          <w:sz w:val="18"/>
          <w:szCs w:val="24"/>
          <w:rtl/>
          <w:lang w:bidi="fa-IR"/>
        </w:rPr>
        <w:t>مطهره</w:t>
      </w:r>
      <w:proofErr w:type="spellEnd"/>
      <w:r w:rsidR="001B3F53" w:rsidRPr="00E77C32">
        <w:rPr>
          <w:rFonts w:cs="B Mitra" w:hint="cs"/>
          <w:sz w:val="18"/>
          <w:szCs w:val="24"/>
          <w:rtl/>
          <w:lang w:bidi="fa-IR"/>
        </w:rPr>
        <w:t xml:space="preserve"> بهبودی</w:t>
      </w:r>
    </w:p>
    <w:p w14:paraId="54F8664D" w14:textId="28DFAF60" w:rsidR="00F934A4" w:rsidRPr="00E77C32" w:rsidRDefault="00F934A4" w:rsidP="00F934A4">
      <w:pPr>
        <w:bidi/>
        <w:ind w:right="426"/>
        <w:jc w:val="both"/>
        <w:rPr>
          <w:rFonts w:cs="B Mitra"/>
          <w:sz w:val="18"/>
          <w:szCs w:val="24"/>
          <w:rtl/>
          <w:lang w:bidi="fa-IR"/>
        </w:rPr>
      </w:pPr>
      <w:r w:rsidRPr="00E77C32">
        <w:rPr>
          <w:rFonts w:cs="B Mitra" w:hint="cs"/>
          <w:b/>
          <w:bCs/>
          <w:sz w:val="18"/>
          <w:szCs w:val="24"/>
          <w:rtl/>
          <w:lang w:bidi="fa-IR"/>
        </w:rPr>
        <w:t>منابع تکمیلی</w:t>
      </w:r>
      <w:r w:rsidRPr="00E77C32">
        <w:rPr>
          <w:rFonts w:cs="B Mitra" w:hint="cs"/>
          <w:sz w:val="18"/>
          <w:szCs w:val="24"/>
          <w:rtl/>
          <w:lang w:bidi="fa-IR"/>
        </w:rPr>
        <w:t>:</w:t>
      </w:r>
    </w:p>
    <w:p w14:paraId="3713F6F8" w14:textId="3C0EE1B9" w:rsidR="00211390" w:rsidRDefault="00211390" w:rsidP="00211390">
      <w:pPr>
        <w:pStyle w:val="ListParagraph"/>
        <w:numPr>
          <w:ilvl w:val="0"/>
          <w:numId w:val="11"/>
        </w:numPr>
        <w:bidi/>
        <w:ind w:right="426"/>
        <w:jc w:val="both"/>
        <w:rPr>
          <w:rFonts w:cs="B Mitra"/>
          <w:sz w:val="18"/>
          <w:szCs w:val="24"/>
          <w:lang w:bidi="fa-IR"/>
        </w:rPr>
      </w:pPr>
      <w:r w:rsidRPr="00E77C32">
        <w:rPr>
          <w:rFonts w:cs="B Mitra" w:hint="cs"/>
          <w:sz w:val="18"/>
          <w:szCs w:val="24"/>
          <w:rtl/>
          <w:lang w:bidi="fa-IR"/>
        </w:rPr>
        <w:t>کتاب مبانی اندازه</w:t>
      </w:r>
      <w:r w:rsidRPr="00E77C32">
        <w:rPr>
          <w:rFonts w:cs="B Mitra" w:hint="cs"/>
          <w:sz w:val="18"/>
          <w:szCs w:val="24"/>
          <w:rtl/>
          <w:lang w:bidi="fa-IR"/>
        </w:rPr>
        <w:softHyphen/>
        <w:t>گیری هزینه</w:t>
      </w:r>
      <w:r w:rsidRPr="00E77C32">
        <w:rPr>
          <w:rFonts w:cs="B Mitra" w:hint="cs"/>
          <w:sz w:val="18"/>
          <w:szCs w:val="24"/>
          <w:rtl/>
          <w:lang w:bidi="fa-IR"/>
        </w:rPr>
        <w:softHyphen/>
        <w:t xml:space="preserve">های تحقیق و توسعه، با </w:t>
      </w:r>
      <w:r w:rsidRPr="00E77C32">
        <w:rPr>
          <w:rFonts w:cs="B Mitra"/>
          <w:sz w:val="18"/>
          <w:szCs w:val="24"/>
          <w:rtl/>
          <w:lang w:bidi="fa-IR"/>
        </w:rPr>
        <w:t>تأک</w:t>
      </w:r>
      <w:r w:rsidRPr="00E77C32">
        <w:rPr>
          <w:rFonts w:cs="B Mitra" w:hint="cs"/>
          <w:sz w:val="18"/>
          <w:szCs w:val="24"/>
          <w:rtl/>
          <w:lang w:bidi="fa-IR"/>
        </w:rPr>
        <w:t>ی</w:t>
      </w:r>
      <w:r w:rsidRPr="00E77C32">
        <w:rPr>
          <w:rFonts w:cs="B Mitra" w:hint="eastAsia"/>
          <w:sz w:val="18"/>
          <w:szCs w:val="24"/>
          <w:rtl/>
          <w:lang w:bidi="fa-IR"/>
        </w:rPr>
        <w:t>د</w:t>
      </w:r>
      <w:r w:rsidRPr="00E77C32">
        <w:rPr>
          <w:rFonts w:cs="B Mitra" w:hint="cs"/>
          <w:sz w:val="18"/>
          <w:szCs w:val="24"/>
          <w:rtl/>
          <w:lang w:bidi="fa-IR"/>
        </w:rPr>
        <w:t xml:space="preserve"> بر ملاحظات و نکات اندازه</w:t>
      </w:r>
      <w:r w:rsidRPr="00E77C32">
        <w:rPr>
          <w:rFonts w:cs="B Mitra" w:hint="cs"/>
          <w:sz w:val="18"/>
          <w:szCs w:val="24"/>
          <w:rtl/>
          <w:lang w:bidi="fa-IR"/>
        </w:rPr>
        <w:softHyphen/>
        <w:t>گیری در کشورهای در حال توسعه</w:t>
      </w:r>
      <w:r w:rsidR="00EC78E2" w:rsidRPr="00E77C32">
        <w:rPr>
          <w:rFonts w:cs="B Mitra" w:hint="cs"/>
          <w:sz w:val="18"/>
          <w:szCs w:val="24"/>
          <w:rtl/>
          <w:lang w:bidi="fa-IR"/>
        </w:rPr>
        <w:t>، پریسا علیزاده و</w:t>
      </w:r>
      <w:r w:rsidRPr="00E77C32">
        <w:rPr>
          <w:rFonts w:cs="B Mitra" w:hint="cs"/>
          <w:sz w:val="18"/>
          <w:szCs w:val="24"/>
          <w:rtl/>
          <w:lang w:bidi="fa-IR"/>
        </w:rPr>
        <w:t xml:space="preserve"> سید سروش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قاضی‌نوری</w:t>
      </w:r>
      <w:proofErr w:type="spellEnd"/>
    </w:p>
    <w:p w14:paraId="3812DA9B" w14:textId="31FBB36A" w:rsidR="00AB081E" w:rsidRPr="00AB081E" w:rsidRDefault="00AB081E" w:rsidP="00AB081E">
      <w:pPr>
        <w:pStyle w:val="ListParagraph"/>
        <w:numPr>
          <w:ilvl w:val="0"/>
          <w:numId w:val="11"/>
        </w:numPr>
        <w:bidi/>
        <w:ind w:right="426"/>
        <w:jc w:val="both"/>
        <w:rPr>
          <w:rFonts w:cs="B Mitra"/>
          <w:sz w:val="18"/>
          <w:szCs w:val="24"/>
          <w:lang w:bidi="fa-IR"/>
        </w:rPr>
      </w:pPr>
      <w:r w:rsidRPr="00E77C32">
        <w:rPr>
          <w:rFonts w:cs="B Mitra" w:hint="cs"/>
          <w:sz w:val="18"/>
          <w:szCs w:val="24"/>
          <w:rtl/>
          <w:lang w:bidi="fa-IR"/>
        </w:rPr>
        <w:t xml:space="preserve">کتاب </w:t>
      </w:r>
      <w:proofErr w:type="spellStart"/>
      <w:r w:rsidRPr="00E77C32">
        <w:rPr>
          <w:rFonts w:cs="B Mitra"/>
          <w:sz w:val="18"/>
          <w:szCs w:val="24"/>
          <w:rtl/>
          <w:lang w:bidi="fa-IR"/>
        </w:rPr>
        <w:t>س</w:t>
      </w:r>
      <w:r w:rsidRPr="00E77C32">
        <w:rPr>
          <w:rFonts w:cs="B Mitra" w:hint="cs"/>
          <w:sz w:val="18"/>
          <w:szCs w:val="24"/>
          <w:rtl/>
          <w:lang w:bidi="fa-IR"/>
        </w:rPr>
        <w:t>ی</w:t>
      </w:r>
      <w:r w:rsidRPr="00E77C32">
        <w:rPr>
          <w:rFonts w:cs="B Mitra" w:hint="eastAsia"/>
          <w:sz w:val="18"/>
          <w:szCs w:val="24"/>
          <w:rtl/>
          <w:lang w:bidi="fa-IR"/>
        </w:rPr>
        <w:t>است‌گذار</w:t>
      </w:r>
      <w:r w:rsidRPr="00E77C32">
        <w:rPr>
          <w:rFonts w:cs="B Mitra" w:hint="cs"/>
          <w:sz w:val="18"/>
          <w:szCs w:val="24"/>
          <w:rtl/>
          <w:lang w:bidi="fa-IR"/>
        </w:rPr>
        <w:t>ی</w:t>
      </w:r>
      <w:proofErr w:type="spellEnd"/>
      <w:r w:rsidRPr="00E77C32">
        <w:rPr>
          <w:rFonts w:cs="B Mitra"/>
          <w:sz w:val="18"/>
          <w:szCs w:val="24"/>
          <w:rtl/>
          <w:lang w:bidi="fa-IR"/>
        </w:rPr>
        <w:t xml:space="preserve"> علوم و تحق</w:t>
      </w:r>
      <w:r w:rsidRPr="00E77C32">
        <w:rPr>
          <w:rFonts w:cs="B Mitra" w:hint="cs"/>
          <w:sz w:val="18"/>
          <w:szCs w:val="24"/>
          <w:rtl/>
          <w:lang w:bidi="fa-IR"/>
        </w:rPr>
        <w:t>ی</w:t>
      </w:r>
      <w:r w:rsidRPr="00E77C32">
        <w:rPr>
          <w:rFonts w:cs="B Mitra" w:hint="eastAsia"/>
          <w:sz w:val="18"/>
          <w:szCs w:val="24"/>
          <w:rtl/>
          <w:lang w:bidi="fa-IR"/>
        </w:rPr>
        <w:t>قات</w:t>
      </w:r>
      <w:r w:rsidRPr="00E77C32">
        <w:rPr>
          <w:rFonts w:cs="B Mitra"/>
          <w:sz w:val="18"/>
          <w:szCs w:val="24"/>
          <w:rtl/>
          <w:lang w:bidi="fa-IR"/>
        </w:rPr>
        <w:t xml:space="preserve"> بن</w:t>
      </w:r>
      <w:r w:rsidRPr="00E77C32">
        <w:rPr>
          <w:rFonts w:cs="B Mitra" w:hint="cs"/>
          <w:sz w:val="18"/>
          <w:szCs w:val="24"/>
          <w:rtl/>
          <w:lang w:bidi="fa-IR"/>
        </w:rPr>
        <w:t>ی</w:t>
      </w:r>
      <w:r w:rsidRPr="00E77C32">
        <w:rPr>
          <w:rFonts w:cs="B Mitra" w:hint="eastAsia"/>
          <w:sz w:val="18"/>
          <w:szCs w:val="24"/>
          <w:rtl/>
          <w:lang w:bidi="fa-IR"/>
        </w:rPr>
        <w:t>اد</w:t>
      </w:r>
      <w:r w:rsidRPr="00E77C32">
        <w:rPr>
          <w:rFonts w:cs="B Mitra" w:hint="cs"/>
          <w:sz w:val="18"/>
          <w:szCs w:val="24"/>
          <w:rtl/>
          <w:lang w:bidi="fa-IR"/>
        </w:rPr>
        <w:t xml:space="preserve">ی، سید سپهر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قاضی‌نوری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و طه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شوکتیان</w:t>
      </w:r>
      <w:proofErr w:type="spellEnd"/>
    </w:p>
    <w:p w14:paraId="0176922B" w14:textId="5623CB2E" w:rsidR="00F934A4" w:rsidRPr="00E77C32" w:rsidRDefault="00844649" w:rsidP="00432F56">
      <w:pPr>
        <w:pStyle w:val="ListParagraph"/>
        <w:numPr>
          <w:ilvl w:val="0"/>
          <w:numId w:val="11"/>
        </w:numPr>
        <w:bidi/>
        <w:ind w:right="426"/>
        <w:jc w:val="both"/>
        <w:rPr>
          <w:rFonts w:cs="B Mitra"/>
          <w:sz w:val="18"/>
          <w:szCs w:val="24"/>
          <w:lang w:bidi="fa-IR"/>
        </w:rPr>
      </w:pPr>
      <w:r w:rsidRPr="00E77C32">
        <w:rPr>
          <w:rFonts w:cs="B Mitra" w:hint="cs"/>
          <w:sz w:val="18"/>
          <w:szCs w:val="24"/>
          <w:rtl/>
          <w:lang w:bidi="fa-IR"/>
        </w:rPr>
        <w:t xml:space="preserve">کتاب </w:t>
      </w:r>
      <w:r w:rsidR="00432F56" w:rsidRPr="00E77C32">
        <w:rPr>
          <w:rFonts w:cs="B Mitra"/>
          <w:sz w:val="18"/>
          <w:szCs w:val="24"/>
          <w:rtl/>
          <w:lang w:bidi="fa-IR"/>
        </w:rPr>
        <w:t>بازشناس</w:t>
      </w:r>
      <w:r w:rsidR="00432F56" w:rsidRPr="00E77C32">
        <w:rPr>
          <w:rFonts w:cs="B Mitra" w:hint="cs"/>
          <w:sz w:val="18"/>
          <w:szCs w:val="24"/>
          <w:rtl/>
          <w:lang w:bidi="fa-IR"/>
        </w:rPr>
        <w:t>ی</w:t>
      </w:r>
      <w:r w:rsidR="00432F56" w:rsidRPr="00E77C32">
        <w:rPr>
          <w:rFonts w:cs="B Mitra"/>
          <w:sz w:val="18"/>
          <w:szCs w:val="24"/>
          <w:rtl/>
          <w:lang w:bidi="fa-IR"/>
        </w:rPr>
        <w:t xml:space="preserve"> مطالعات گذار به پا</w:t>
      </w:r>
      <w:r w:rsidR="00432F56" w:rsidRPr="00E77C32">
        <w:rPr>
          <w:rFonts w:cs="B Mitra" w:hint="cs"/>
          <w:sz w:val="18"/>
          <w:szCs w:val="24"/>
          <w:rtl/>
          <w:lang w:bidi="fa-IR"/>
        </w:rPr>
        <w:t>ی</w:t>
      </w:r>
      <w:r w:rsidR="00432F56" w:rsidRPr="00E77C32">
        <w:rPr>
          <w:rFonts w:cs="B Mitra" w:hint="eastAsia"/>
          <w:sz w:val="18"/>
          <w:szCs w:val="24"/>
          <w:rtl/>
          <w:lang w:bidi="fa-IR"/>
        </w:rPr>
        <w:t>دار</w:t>
      </w:r>
      <w:r w:rsidR="00432F56" w:rsidRPr="00E77C32">
        <w:rPr>
          <w:rFonts w:cs="B Mitra" w:hint="cs"/>
          <w:sz w:val="18"/>
          <w:szCs w:val="24"/>
          <w:rtl/>
          <w:lang w:bidi="fa-IR"/>
        </w:rPr>
        <w:t>ی،</w:t>
      </w:r>
      <w:r w:rsidR="006E15D7" w:rsidRPr="00E77C32">
        <w:rPr>
          <w:rFonts w:cs="B Mitra" w:hint="cs"/>
          <w:sz w:val="18"/>
          <w:szCs w:val="24"/>
          <w:rtl/>
          <w:lang w:bidi="fa-IR"/>
        </w:rPr>
        <w:t xml:space="preserve"> طاهره </w:t>
      </w:r>
      <w:proofErr w:type="spellStart"/>
      <w:r w:rsidR="006E15D7" w:rsidRPr="00E77C32">
        <w:rPr>
          <w:rFonts w:cs="B Mitra" w:hint="cs"/>
          <w:sz w:val="18"/>
          <w:szCs w:val="24"/>
          <w:rtl/>
          <w:lang w:bidi="fa-IR"/>
        </w:rPr>
        <w:t>میرعمادی</w:t>
      </w:r>
      <w:proofErr w:type="spellEnd"/>
    </w:p>
    <w:p w14:paraId="0819D304" w14:textId="77777777" w:rsidR="00594F70" w:rsidRPr="00E77C32" w:rsidRDefault="00594F70" w:rsidP="00594F70">
      <w:pPr>
        <w:pStyle w:val="ListParagraph"/>
        <w:numPr>
          <w:ilvl w:val="0"/>
          <w:numId w:val="11"/>
        </w:numPr>
        <w:bidi/>
        <w:ind w:right="426"/>
        <w:jc w:val="both"/>
        <w:rPr>
          <w:rFonts w:cs="B Mitra"/>
          <w:sz w:val="18"/>
          <w:szCs w:val="24"/>
          <w:lang w:bidi="fa-IR"/>
        </w:rPr>
      </w:pPr>
      <w:r w:rsidRPr="00E77C32">
        <w:rPr>
          <w:rFonts w:cs="B Mitra" w:hint="cs"/>
          <w:sz w:val="18"/>
          <w:szCs w:val="24"/>
          <w:rtl/>
          <w:lang w:bidi="fa-IR"/>
        </w:rPr>
        <w:t xml:space="preserve">کتاب دولت و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کارآفرینی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تکنولوژیک، سید سروش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قاضی‌نوری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، </w:t>
      </w:r>
      <w:proofErr w:type="spellStart"/>
      <w:r w:rsidRPr="00E77C32">
        <w:rPr>
          <w:rFonts w:cs="B Mitra" w:hint="cs"/>
          <w:sz w:val="18"/>
          <w:szCs w:val="24"/>
          <w:rtl/>
          <w:lang w:bidi="fa-IR"/>
        </w:rPr>
        <w:t>آلفرد</w:t>
      </w:r>
      <w:proofErr w:type="spellEnd"/>
      <w:r w:rsidRPr="00E77C32">
        <w:rPr>
          <w:rFonts w:cs="B Mitra" w:hint="cs"/>
          <w:sz w:val="18"/>
          <w:szCs w:val="24"/>
          <w:rtl/>
          <w:lang w:bidi="fa-IR"/>
        </w:rPr>
        <w:t xml:space="preserve"> سرکیسیان و پریسا علیزاده</w:t>
      </w:r>
    </w:p>
    <w:p w14:paraId="535D51DC" w14:textId="40AED50F" w:rsidR="00700B45" w:rsidRPr="00E77C32" w:rsidRDefault="00700B45" w:rsidP="00700B45">
      <w:pPr>
        <w:pStyle w:val="ListParagraph"/>
        <w:numPr>
          <w:ilvl w:val="0"/>
          <w:numId w:val="11"/>
        </w:numPr>
        <w:bidi/>
        <w:ind w:right="426"/>
        <w:jc w:val="both"/>
        <w:rPr>
          <w:rFonts w:cs="B Mitra"/>
          <w:sz w:val="18"/>
          <w:szCs w:val="24"/>
          <w:lang w:bidi="fa-IR"/>
        </w:rPr>
      </w:pPr>
      <w:proofErr w:type="spellStart"/>
      <w:r w:rsidRPr="00E77C32">
        <w:rPr>
          <w:rFonts w:cs="B Mitra"/>
          <w:sz w:val="18"/>
          <w:szCs w:val="24"/>
          <w:rtl/>
          <w:lang w:bidi="fa-IR"/>
        </w:rPr>
        <w:t>و</w:t>
      </w:r>
      <w:r w:rsidRPr="00E77C32">
        <w:rPr>
          <w:rFonts w:cs="B Mitra" w:hint="cs"/>
          <w:sz w:val="18"/>
          <w:szCs w:val="24"/>
          <w:rtl/>
          <w:lang w:bidi="fa-IR"/>
        </w:rPr>
        <w:t>ی</w:t>
      </w:r>
      <w:r w:rsidRPr="00E77C32">
        <w:rPr>
          <w:rFonts w:cs="B Mitra" w:hint="eastAsia"/>
          <w:sz w:val="18"/>
          <w:szCs w:val="24"/>
          <w:rtl/>
          <w:lang w:bidi="fa-IR"/>
        </w:rPr>
        <w:t>ژه‌نامه</w:t>
      </w:r>
      <w:proofErr w:type="spellEnd"/>
      <w:r w:rsidRPr="00E77C32">
        <w:rPr>
          <w:rFonts w:cs="B Mitra"/>
          <w:sz w:val="18"/>
          <w:szCs w:val="24"/>
          <w:rtl/>
          <w:lang w:bidi="fa-IR"/>
        </w:rPr>
        <w:t xml:space="preserve"> </w:t>
      </w:r>
      <w:r w:rsidRPr="00E77C32">
        <w:rPr>
          <w:rFonts w:cs="B Mitra" w:hint="cs"/>
          <w:sz w:val="18"/>
          <w:szCs w:val="24"/>
          <w:rtl/>
          <w:lang w:bidi="fa-IR"/>
        </w:rPr>
        <w:t>جامع</w:t>
      </w:r>
      <w:r w:rsidRPr="00E77C32">
        <w:rPr>
          <w:rFonts w:cs="B Mitra"/>
          <w:sz w:val="18"/>
          <w:szCs w:val="24"/>
          <w:rtl/>
          <w:lang w:bidi="fa-IR"/>
        </w:rPr>
        <w:t xml:space="preserve"> </w:t>
      </w:r>
      <w:r w:rsidRPr="00E77C32">
        <w:rPr>
          <w:rFonts w:cs="B Mitra" w:hint="cs"/>
          <w:sz w:val="18"/>
          <w:szCs w:val="24"/>
          <w:rtl/>
          <w:lang w:bidi="fa-IR"/>
        </w:rPr>
        <w:t>سیاست</w:t>
      </w:r>
      <w:r w:rsidRPr="00E77C32">
        <w:rPr>
          <w:rFonts w:cs="B Mitra"/>
          <w:sz w:val="18"/>
          <w:szCs w:val="24"/>
          <w:rtl/>
          <w:lang w:bidi="fa-IR"/>
        </w:rPr>
        <w:t xml:space="preserve"> </w:t>
      </w:r>
      <w:r w:rsidRPr="00E77C32">
        <w:rPr>
          <w:rFonts w:cs="B Mitra" w:hint="cs"/>
          <w:sz w:val="18"/>
          <w:szCs w:val="24"/>
          <w:rtl/>
          <w:lang w:bidi="fa-IR"/>
        </w:rPr>
        <w:t>علم</w:t>
      </w:r>
      <w:r w:rsidRPr="00E77C32">
        <w:rPr>
          <w:rFonts w:cs="B Mitra"/>
          <w:sz w:val="18"/>
          <w:szCs w:val="24"/>
          <w:rtl/>
          <w:lang w:bidi="fa-IR"/>
        </w:rPr>
        <w:t xml:space="preserve"> </w:t>
      </w:r>
      <w:r w:rsidRPr="00E77C32">
        <w:rPr>
          <w:rFonts w:cs="B Mitra" w:hint="cs"/>
          <w:sz w:val="18"/>
          <w:szCs w:val="24"/>
          <w:rtl/>
          <w:lang w:bidi="fa-IR"/>
        </w:rPr>
        <w:t>و</w:t>
      </w:r>
      <w:r w:rsidRPr="00E77C32">
        <w:rPr>
          <w:rFonts w:cs="B Mitra"/>
          <w:sz w:val="18"/>
          <w:szCs w:val="24"/>
          <w:rtl/>
          <w:lang w:bidi="fa-IR"/>
        </w:rPr>
        <w:t xml:space="preserve"> </w:t>
      </w:r>
      <w:r w:rsidRPr="00E77C32">
        <w:rPr>
          <w:rFonts w:cs="B Mitra" w:hint="cs"/>
          <w:sz w:val="18"/>
          <w:szCs w:val="24"/>
          <w:rtl/>
          <w:lang w:bidi="fa-IR"/>
        </w:rPr>
        <w:t>فناوری</w:t>
      </w:r>
    </w:p>
    <w:p w14:paraId="67F816FE" w14:textId="13E9A881" w:rsidR="00271F64" w:rsidRPr="00E77C32" w:rsidRDefault="00271F64" w:rsidP="00271F64">
      <w:pPr>
        <w:pStyle w:val="ListParagraph"/>
        <w:numPr>
          <w:ilvl w:val="0"/>
          <w:numId w:val="11"/>
        </w:numPr>
        <w:bidi/>
        <w:ind w:right="426"/>
        <w:jc w:val="both"/>
        <w:rPr>
          <w:rFonts w:cs="B Mitra"/>
          <w:sz w:val="18"/>
          <w:szCs w:val="24"/>
          <w:lang w:bidi="fa-IR"/>
        </w:rPr>
      </w:pPr>
      <w:r w:rsidRPr="00E77C32">
        <w:rPr>
          <w:rFonts w:cs="B Mitra" w:hint="cs"/>
          <w:sz w:val="18"/>
          <w:szCs w:val="24"/>
          <w:rtl/>
          <w:lang w:bidi="fa-IR"/>
        </w:rPr>
        <w:t>سایر منابع و مقالات با توجه به موضوعات</w:t>
      </w:r>
    </w:p>
    <w:p w14:paraId="790DFE3F" w14:textId="77777777" w:rsidR="00F934A4" w:rsidRPr="00E77C32" w:rsidRDefault="00F934A4" w:rsidP="00F934A4">
      <w:pPr>
        <w:bidi/>
        <w:ind w:right="426"/>
        <w:jc w:val="both"/>
        <w:rPr>
          <w:rFonts w:cs="B Mitra"/>
          <w:sz w:val="18"/>
          <w:szCs w:val="24"/>
          <w:lang w:bidi="fa-IR"/>
        </w:rPr>
      </w:pPr>
    </w:p>
    <w:p w14:paraId="605339CB" w14:textId="77777777" w:rsidR="0002037E" w:rsidRPr="00E77C32" w:rsidRDefault="0002037E" w:rsidP="0002037E">
      <w:pPr>
        <w:bidi/>
        <w:ind w:right="426"/>
        <w:jc w:val="both"/>
        <w:rPr>
          <w:rFonts w:cs="B Mitra"/>
          <w:sz w:val="18"/>
          <w:szCs w:val="24"/>
          <w:rtl/>
          <w:lang w:bidi="fa-IR"/>
        </w:rPr>
      </w:pPr>
    </w:p>
    <w:p w14:paraId="27EB18F4" w14:textId="40D57CE8" w:rsidR="0002037E" w:rsidRPr="00E77C32" w:rsidRDefault="0002037E" w:rsidP="0002037E">
      <w:pPr>
        <w:bidi/>
        <w:ind w:right="426"/>
        <w:jc w:val="both"/>
        <w:rPr>
          <w:rFonts w:cs="B Mitra"/>
          <w:b/>
          <w:bCs/>
          <w:sz w:val="18"/>
          <w:szCs w:val="24"/>
          <w:rtl/>
          <w:lang w:bidi="fa-IR"/>
        </w:rPr>
      </w:pPr>
      <w:r w:rsidRPr="00E77C32">
        <w:rPr>
          <w:rFonts w:cs="B Mitra" w:hint="cs"/>
          <w:b/>
          <w:bCs/>
          <w:sz w:val="18"/>
          <w:szCs w:val="24"/>
          <w:rtl/>
          <w:lang w:bidi="fa-IR"/>
        </w:rPr>
        <w:t>نحوه ارزشیابی:</w:t>
      </w:r>
    </w:p>
    <w:p w14:paraId="74A0F60F" w14:textId="675DA91D" w:rsidR="007469E5" w:rsidRPr="00E77C32" w:rsidRDefault="00E5419A" w:rsidP="00433B48">
      <w:pPr>
        <w:bidi/>
        <w:jc w:val="both"/>
        <w:rPr>
          <w:rFonts w:cs="B Mitra"/>
          <w:sz w:val="18"/>
          <w:szCs w:val="24"/>
          <w:rtl/>
          <w:lang w:bidi="fa-IR"/>
        </w:rPr>
      </w:pPr>
      <w:r w:rsidRPr="00E77C32">
        <w:rPr>
          <w:rFonts w:cs="B Mitra" w:hint="cs"/>
          <w:sz w:val="18"/>
          <w:szCs w:val="24"/>
          <w:rtl/>
          <w:lang w:bidi="fa-IR"/>
        </w:rPr>
        <w:t>از آنجا</w:t>
      </w:r>
      <w:r w:rsidR="00EC78E2" w:rsidRPr="00E77C32">
        <w:rPr>
          <w:rFonts w:cs="B Mitra" w:hint="cs"/>
          <w:sz w:val="18"/>
          <w:szCs w:val="24"/>
          <w:rtl/>
          <w:lang w:bidi="fa-IR"/>
        </w:rPr>
        <w:t>یی</w:t>
      </w:r>
      <w:r w:rsidRPr="00E77C32">
        <w:rPr>
          <w:rFonts w:cs="B Mitra" w:hint="cs"/>
          <w:sz w:val="18"/>
          <w:szCs w:val="24"/>
          <w:rtl/>
          <w:lang w:bidi="fa-IR"/>
        </w:rPr>
        <w:t xml:space="preserve"> که </w:t>
      </w:r>
      <w:r w:rsidR="00BB105F" w:rsidRPr="00E77C32">
        <w:rPr>
          <w:rFonts w:cs="B Mitra" w:hint="cs"/>
          <w:sz w:val="18"/>
          <w:szCs w:val="24"/>
          <w:rtl/>
          <w:lang w:bidi="fa-IR"/>
        </w:rPr>
        <w:t xml:space="preserve">درس به طور مشترک ارائه </w:t>
      </w:r>
      <w:proofErr w:type="spellStart"/>
      <w:r w:rsidR="00BB105F" w:rsidRPr="00E77C32">
        <w:rPr>
          <w:rFonts w:cs="B Mitra" w:hint="cs"/>
          <w:sz w:val="18"/>
          <w:szCs w:val="24"/>
          <w:rtl/>
          <w:lang w:bidi="fa-IR"/>
        </w:rPr>
        <w:t>می‌شود</w:t>
      </w:r>
      <w:proofErr w:type="spellEnd"/>
      <w:r w:rsidR="00BB105F" w:rsidRPr="00E77C32">
        <w:rPr>
          <w:rFonts w:cs="B Mitra" w:hint="cs"/>
          <w:sz w:val="18"/>
          <w:szCs w:val="24"/>
          <w:rtl/>
          <w:lang w:bidi="fa-IR"/>
        </w:rPr>
        <w:t xml:space="preserve"> تنها 10 نمره از درس در این بخش در نظر گرفته خواهد شد که شامل 8 نمره مشارکت در کلاس </w:t>
      </w:r>
      <w:r w:rsidR="00AC08E8" w:rsidRPr="00E77C32">
        <w:rPr>
          <w:rFonts w:cs="B Mitra" w:hint="cs"/>
          <w:sz w:val="18"/>
          <w:szCs w:val="24"/>
          <w:rtl/>
          <w:lang w:bidi="fa-IR"/>
        </w:rPr>
        <w:t xml:space="preserve">(شامل مطالعه محتوای منابع اصلی درس، حضور فعال مباحث کلاس و کیفیت ارائه ها) </w:t>
      </w:r>
      <w:r w:rsidR="00BB105F" w:rsidRPr="00E77C32">
        <w:rPr>
          <w:rFonts w:cs="B Mitra" w:hint="cs"/>
          <w:sz w:val="18"/>
          <w:szCs w:val="24"/>
          <w:rtl/>
          <w:lang w:bidi="fa-IR"/>
        </w:rPr>
        <w:t xml:space="preserve">و 2 نمره ارائه گزارش </w:t>
      </w:r>
      <w:proofErr w:type="spellStart"/>
      <w:r w:rsidR="00BB105F" w:rsidRPr="00E77C32">
        <w:rPr>
          <w:rFonts w:cs="B Mitra" w:hint="cs"/>
          <w:sz w:val="18"/>
          <w:szCs w:val="24"/>
          <w:rtl/>
          <w:lang w:bidi="fa-IR"/>
        </w:rPr>
        <w:t>پایان‌ترم</w:t>
      </w:r>
      <w:proofErr w:type="spellEnd"/>
      <w:r w:rsidR="00BB105F" w:rsidRPr="00E77C32">
        <w:rPr>
          <w:rFonts w:cs="B Mitra" w:hint="cs"/>
          <w:sz w:val="18"/>
          <w:szCs w:val="24"/>
          <w:rtl/>
          <w:lang w:bidi="fa-IR"/>
        </w:rPr>
        <w:t xml:space="preserve"> خواهد بود. امتحان کتبی تنها از بخش دیگر این کلاس گرفته </w:t>
      </w:r>
      <w:proofErr w:type="spellStart"/>
      <w:r w:rsidR="00BB105F" w:rsidRPr="00E77C32">
        <w:rPr>
          <w:rFonts w:cs="B Mitra" w:hint="cs"/>
          <w:sz w:val="18"/>
          <w:szCs w:val="24"/>
          <w:rtl/>
          <w:lang w:bidi="fa-IR"/>
        </w:rPr>
        <w:t>می‌شود</w:t>
      </w:r>
      <w:proofErr w:type="spellEnd"/>
      <w:r w:rsidR="00BB105F" w:rsidRPr="00E77C32">
        <w:rPr>
          <w:rFonts w:cs="B Mitra" w:hint="cs"/>
          <w:sz w:val="18"/>
          <w:szCs w:val="24"/>
          <w:rtl/>
          <w:lang w:bidi="fa-IR"/>
        </w:rPr>
        <w:t>.</w:t>
      </w:r>
    </w:p>
    <w:p w14:paraId="5E0C9542" w14:textId="77777777" w:rsidR="007469E5" w:rsidRPr="00E77C32" w:rsidRDefault="007469E5" w:rsidP="007469E5">
      <w:pPr>
        <w:bidi/>
        <w:rPr>
          <w:rFonts w:cs="B Mitra"/>
          <w:sz w:val="18"/>
          <w:szCs w:val="24"/>
          <w:rtl/>
          <w:lang w:bidi="fa-IR"/>
        </w:rPr>
      </w:pPr>
    </w:p>
    <w:p w14:paraId="23C6EFE7" w14:textId="77777777" w:rsidR="007469E5" w:rsidRPr="00E77C32" w:rsidRDefault="007469E5" w:rsidP="007469E5">
      <w:pPr>
        <w:bidi/>
        <w:rPr>
          <w:rFonts w:cs="B Mitra"/>
          <w:sz w:val="18"/>
          <w:szCs w:val="24"/>
          <w:lang w:bidi="fa-IR"/>
        </w:rPr>
      </w:pPr>
    </w:p>
    <w:p w14:paraId="2F813971" w14:textId="77777777" w:rsidR="007469E5" w:rsidRPr="00E77C32" w:rsidRDefault="007469E5" w:rsidP="007469E5">
      <w:pPr>
        <w:bidi/>
        <w:rPr>
          <w:rFonts w:cs="B Mitra"/>
          <w:sz w:val="18"/>
          <w:szCs w:val="24"/>
          <w:rtl/>
          <w:lang w:bidi="fa-IR"/>
        </w:rPr>
        <w:sectPr w:rsidR="007469E5" w:rsidRPr="00E77C32" w:rsidSect="00124B17">
          <w:headerReference w:type="default" r:id="rId8"/>
          <w:footerReference w:type="default" r:id="rId9"/>
          <w:pgSz w:w="12240" w:h="15840"/>
          <w:pgMar w:top="1134" w:right="1440" w:bottom="1440" w:left="1134" w:header="964" w:footer="964" w:gutter="0"/>
          <w:cols w:space="720"/>
          <w:docGrid w:linePitch="360"/>
        </w:sectPr>
      </w:pPr>
    </w:p>
    <w:p w14:paraId="2536DFC8" w14:textId="77777777" w:rsidR="00435493" w:rsidRDefault="00435493" w:rsidP="00020416">
      <w:pPr>
        <w:bidi/>
        <w:spacing w:after="0"/>
        <w:jc w:val="center"/>
        <w:rPr>
          <w:rFonts w:cs="B Mitra"/>
          <w:b/>
          <w:bCs/>
          <w:sz w:val="18"/>
          <w:szCs w:val="24"/>
          <w:rtl/>
          <w:lang w:bidi="fa-IR"/>
        </w:rPr>
      </w:pPr>
    </w:p>
    <w:p w14:paraId="6749F3DE" w14:textId="191D5368" w:rsidR="00E8344E" w:rsidRPr="00E77C32" w:rsidRDefault="00834920" w:rsidP="00435493">
      <w:pPr>
        <w:bidi/>
        <w:spacing w:after="0"/>
        <w:jc w:val="center"/>
        <w:rPr>
          <w:rFonts w:cs="B Mitra"/>
          <w:b/>
          <w:bCs/>
          <w:sz w:val="18"/>
          <w:szCs w:val="24"/>
          <w:rtl/>
          <w:lang w:bidi="fa-IR"/>
        </w:rPr>
      </w:pPr>
      <w:r w:rsidRPr="00E77C32">
        <w:rPr>
          <w:rFonts w:cs="B Mitra" w:hint="cs"/>
          <w:b/>
          <w:bCs/>
          <w:sz w:val="18"/>
          <w:szCs w:val="24"/>
          <w:rtl/>
          <w:lang w:bidi="fa-IR"/>
        </w:rPr>
        <w:t xml:space="preserve">جدول </w:t>
      </w:r>
      <w:proofErr w:type="spellStart"/>
      <w:r w:rsidRPr="00E77C32">
        <w:rPr>
          <w:rFonts w:cs="B Mitra" w:hint="cs"/>
          <w:b/>
          <w:bCs/>
          <w:sz w:val="18"/>
          <w:szCs w:val="24"/>
          <w:rtl/>
          <w:lang w:bidi="fa-IR"/>
        </w:rPr>
        <w:t>زمان‌بندی</w:t>
      </w:r>
      <w:proofErr w:type="spellEnd"/>
      <w:r w:rsidRPr="00E77C32">
        <w:rPr>
          <w:rFonts w:cs="B Mitra" w:hint="cs"/>
          <w:b/>
          <w:bCs/>
          <w:sz w:val="18"/>
          <w:szCs w:val="24"/>
          <w:rtl/>
          <w:lang w:bidi="fa-IR"/>
        </w:rPr>
        <w:t xml:space="preserve"> ارائه مطالب</w:t>
      </w:r>
    </w:p>
    <w:tbl>
      <w:tblPr>
        <w:tblStyle w:val="GridTable1Light-Accent6"/>
        <w:tblW w:w="0" w:type="auto"/>
        <w:jc w:val="center"/>
        <w:tblLook w:val="04A0" w:firstRow="1" w:lastRow="0" w:firstColumn="1" w:lastColumn="0" w:noHBand="0" w:noVBand="1"/>
      </w:tblPr>
      <w:tblGrid>
        <w:gridCol w:w="2678"/>
        <w:gridCol w:w="5191"/>
        <w:gridCol w:w="2286"/>
        <w:gridCol w:w="1170"/>
        <w:gridCol w:w="1620"/>
        <w:gridCol w:w="1505"/>
      </w:tblGrid>
      <w:tr w:rsidR="003236BC" w:rsidRPr="00E77C32" w14:paraId="3E258156" w14:textId="6499F46E" w:rsidTr="00222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0C203A65" w14:textId="5CCEE7B3" w:rsidR="00AB381C" w:rsidRPr="00E77C32" w:rsidRDefault="00AB381C" w:rsidP="00AB381C">
            <w:pPr>
              <w:jc w:val="center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منابع مکمل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09B987CA" w14:textId="51C40AA1" w:rsidR="00AB381C" w:rsidRPr="00E77C32" w:rsidRDefault="00AB381C" w:rsidP="00C93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منابع اصلی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19F79089" w14:textId="520AF72E" w:rsidR="00AB381C" w:rsidRPr="00E77C32" w:rsidRDefault="00AB381C" w:rsidP="00CF18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مفاهیم و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سرفصل‌های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اصلی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2C0186FD" w14:textId="0CF71719" w:rsidR="00AB381C" w:rsidRPr="00E77C32" w:rsidRDefault="00AB381C" w:rsidP="00CF18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شماره جلسات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4970A758" w14:textId="4CA13EA7" w:rsidR="00AB381C" w:rsidRPr="00E77C32" w:rsidRDefault="00AB381C" w:rsidP="00CF18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جلسات</w:t>
            </w:r>
          </w:p>
        </w:tc>
        <w:tc>
          <w:tcPr>
            <w:tcW w:w="1505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0143081E" w14:textId="39D95B33" w:rsidR="00AB381C" w:rsidRPr="00E77C32" w:rsidRDefault="00AB381C" w:rsidP="004751D6">
            <w:pPr>
              <w:tabs>
                <w:tab w:val="center" w:pos="439"/>
                <w:tab w:val="left" w:pos="6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ماژول</w:t>
            </w:r>
            <w:proofErr w:type="spellEnd"/>
          </w:p>
        </w:tc>
      </w:tr>
      <w:tr w:rsidR="00883C2E" w:rsidRPr="00E77C32" w14:paraId="3A1E9DFE" w14:textId="039B0673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B1696AD" w14:textId="4FF246EC" w:rsidR="00AB381C" w:rsidRPr="00E77C32" w:rsidRDefault="00031C64" w:rsidP="00301E76">
            <w:pPr>
              <w:bidi/>
              <w:jc w:val="center"/>
              <w:rPr>
                <w:rFonts w:cs="Cambria"/>
                <w:b w:val="0"/>
                <w:bCs w:val="0"/>
                <w:sz w:val="18"/>
                <w:szCs w:val="20"/>
                <w:rtl/>
                <w:lang w:bidi="fa-IR"/>
              </w:rPr>
            </w:pPr>
            <w:r w:rsidRPr="00E77C32">
              <w:rPr>
                <w:rFonts w:cs="Cambria" w:hint="cs"/>
                <w:b w:val="0"/>
                <w:bCs w:val="0"/>
                <w:sz w:val="18"/>
                <w:szCs w:val="20"/>
                <w:rtl/>
                <w:lang w:bidi="fa-IR"/>
              </w:rPr>
              <w:t>_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30A7ACCF" w14:textId="0D598CE0" w:rsidR="00834003" w:rsidRPr="00E77C32" w:rsidRDefault="00B05798" w:rsidP="00301E76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  <w:rtl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فصل 1 کتاب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بر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علم، فناوری و نوآوری</w:t>
            </w:r>
            <w:r w:rsidR="00071752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: کلیات و </w:t>
            </w:r>
            <w:r w:rsidR="00883C2E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مفاهیم.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A0FC4CF" w14:textId="4F607E65" w:rsidR="00AB381C" w:rsidRPr="00E77C32" w:rsidRDefault="00594F70" w:rsidP="00594F7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توضیح برنامه آموزشی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ترم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جاری </w:t>
            </w:r>
            <w:r w:rsidR="00AB381C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و </w:t>
            </w:r>
            <w:proofErr w:type="spellStart"/>
            <w:r w:rsidR="00AB381C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="00AB381C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بر </w:t>
            </w:r>
            <w:r w:rsidR="00FF3F88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درس</w:t>
            </w:r>
          </w:p>
          <w:p w14:paraId="0237E883" w14:textId="61F3E666" w:rsidR="00AB381C" w:rsidRPr="00E77C32" w:rsidRDefault="00AB381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- مفهوم سیاست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7967F02" w14:textId="38E190B1" w:rsidR="00AB381C" w:rsidRPr="00E77C32" w:rsidRDefault="00AB381C" w:rsidP="00CF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1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35DF9C8B" w14:textId="2D2816E6" w:rsidR="00AB381C" w:rsidRPr="00E77C32" w:rsidRDefault="00AB381C" w:rsidP="00CF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مقدمه</w:t>
            </w:r>
          </w:p>
        </w:tc>
        <w:tc>
          <w:tcPr>
            <w:tcW w:w="1505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6D5308F2" w14:textId="35F4E517" w:rsidR="00AB381C" w:rsidRPr="00E77C32" w:rsidRDefault="00AB381C" w:rsidP="00C9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</w:rPr>
              <w:t>1- مفاهیم پایه سیاست‌گذاری علم، فناوری و نوآوری</w:t>
            </w:r>
          </w:p>
        </w:tc>
      </w:tr>
      <w:tr w:rsidR="00883C2E" w:rsidRPr="00E77C32" w14:paraId="218CB242" w14:textId="258B26D5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1E4CA99" w14:textId="17FA7221" w:rsidR="00AB381C" w:rsidRPr="00E77C32" w:rsidRDefault="00031C64" w:rsidP="00301E76">
            <w:pPr>
              <w:bidi/>
              <w:jc w:val="both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- فصل 5 کتاب سیاست نوآوری در تئوری و عمل</w:t>
            </w:r>
            <w:r w:rsidR="00071752"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: مبانی منطقی برای مداخلات </w:t>
            </w:r>
            <w:proofErr w:type="spellStart"/>
            <w:r w:rsidR="00071752"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="00071752"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 عمومی در فرآیند نوآوری: رویکرد </w:t>
            </w:r>
            <w:proofErr w:type="spellStart"/>
            <w:r w:rsidR="00883C2E"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سیستم‌های</w:t>
            </w:r>
            <w:proofErr w:type="spellEnd"/>
            <w:r w:rsidR="00883C2E"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 نوآوری.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4C281DEB" w14:textId="0A30FBF3" w:rsidR="00AB381C" w:rsidRPr="00E77C32" w:rsidRDefault="00AB381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فصل 1 کتاب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بر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علم، فناوری و نوآوری</w:t>
            </w:r>
            <w:r w:rsidR="00883C2E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: کلیات و مفاهیم.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E69804B" w14:textId="4950D6AE" w:rsidR="00AB381C" w:rsidRPr="00E77C32" w:rsidRDefault="00AB381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ضرورت </w:t>
            </w:r>
            <w:proofErr w:type="spellStart"/>
            <w:r w:rsidR="00962DF7" w:rsidRPr="00E77C32">
              <w:rPr>
                <w:rFonts w:cs="B Mitra"/>
                <w:sz w:val="18"/>
                <w:szCs w:val="20"/>
                <w:rtl/>
                <w:lang w:bidi="fa-IR"/>
              </w:rPr>
              <w:t>س</w:t>
            </w:r>
            <w:r w:rsidR="00962DF7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962DF7" w:rsidRPr="00E77C32">
              <w:rPr>
                <w:rFonts w:cs="B Mitra" w:hint="eastAsia"/>
                <w:sz w:val="18"/>
                <w:szCs w:val="20"/>
                <w:rtl/>
                <w:lang w:bidi="fa-IR"/>
              </w:rPr>
              <w:t>است‌گذار</w:t>
            </w:r>
            <w:r w:rsidR="00962DF7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و منطق مداخله دولت</w:t>
            </w:r>
          </w:p>
          <w:p w14:paraId="596D341B" w14:textId="4336E770" w:rsidR="00AB381C" w:rsidRPr="00E77C32" w:rsidRDefault="00AB381C" w:rsidP="00C279E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مفهوم سیاست </w:t>
            </w:r>
            <w:r w:rsidR="00C279E5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علم، سیاست فناوری و سیاست نوآوری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5277887F" w14:textId="6C5A7639" w:rsidR="00AB381C" w:rsidRPr="00E77C32" w:rsidRDefault="00AB381C" w:rsidP="00CF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2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4D74D09E" w14:textId="34402AB9" w:rsidR="00AB381C" w:rsidRPr="00E77C32" w:rsidRDefault="00AB381C" w:rsidP="00CF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سیاست علم، فناوری و نوآوری و </w:t>
            </w:r>
            <w:proofErr w:type="spellStart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منطق‌های</w:t>
            </w:r>
            <w:proofErr w:type="spellEnd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مداخله دولت </w:t>
            </w:r>
          </w:p>
        </w:tc>
        <w:tc>
          <w:tcPr>
            <w:tcW w:w="1505" w:type="dxa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665D77CB" w14:textId="2182E76C" w:rsidR="00AB381C" w:rsidRPr="00E77C32" w:rsidRDefault="00AB381C" w:rsidP="00C93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F931D1" w:rsidRPr="00E77C32" w14:paraId="0770461C" w14:textId="2AC98C5A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00C1790D" w14:textId="19D135EF" w:rsidR="00F931D1" w:rsidRPr="00E77C32" w:rsidRDefault="00F931D1" w:rsidP="00DE088B">
            <w:pPr>
              <w:bidi/>
              <w:jc w:val="both"/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</w:pPr>
            <w:r w:rsidRPr="00DE088B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- فصول 2، 3 و 4 کتاب </w:t>
            </w:r>
            <w:proofErr w:type="spellStart"/>
            <w:r w:rsidRPr="00DE088B"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  <w:t>س</w:t>
            </w:r>
            <w:r w:rsidRPr="00DE088B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DE088B">
              <w:rPr>
                <w:rFonts w:cs="B Mitra" w:hint="eastAsia"/>
                <w:b w:val="0"/>
                <w:bCs w:val="0"/>
                <w:sz w:val="18"/>
                <w:szCs w:val="20"/>
                <w:rtl/>
                <w:lang w:bidi="fa-IR"/>
              </w:rPr>
              <w:t>است‌گذار</w:t>
            </w:r>
            <w:r w:rsidRPr="00DE088B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proofErr w:type="spellEnd"/>
            <w:r w:rsidRPr="00DE088B"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علوم و تحق</w:t>
            </w:r>
            <w:r w:rsidRPr="00DE088B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DE088B">
              <w:rPr>
                <w:rFonts w:cs="B Mitra" w:hint="eastAsia"/>
                <w:b w:val="0"/>
                <w:bCs w:val="0"/>
                <w:sz w:val="18"/>
                <w:szCs w:val="20"/>
                <w:rtl/>
                <w:lang w:bidi="fa-IR"/>
              </w:rPr>
              <w:t>قات</w:t>
            </w:r>
            <w:r w:rsidRPr="00DE088B"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بن</w:t>
            </w:r>
            <w:r w:rsidRPr="00DE088B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DE088B">
              <w:rPr>
                <w:rFonts w:cs="B Mitra" w:hint="eastAsia"/>
                <w:b w:val="0"/>
                <w:bCs w:val="0"/>
                <w:sz w:val="18"/>
                <w:szCs w:val="20"/>
                <w:rtl/>
                <w:lang w:bidi="fa-IR"/>
              </w:rPr>
              <w:t>اد</w:t>
            </w:r>
            <w:r w:rsidRPr="00DE088B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ی.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D5A145D" w14:textId="73449F89" w:rsidR="00F931D1" w:rsidRPr="00E77C32" w:rsidRDefault="00F931D1" w:rsidP="00F931D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4751D6">
              <w:rPr>
                <w:rFonts w:cs="B Mitra" w:hint="cs"/>
                <w:sz w:val="20"/>
                <w:szCs w:val="20"/>
                <w:rtl/>
                <w:lang w:bidi="fa-IR"/>
              </w:rPr>
              <w:t>- فصل 2 کتاب سیاست نوآوری در تئوری و عمل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: درون سیستم علمی عمومی: مدهای در حال تغییر تولید دانش.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AA93E76" w14:textId="77777777" w:rsidR="00F931D1" w:rsidRPr="004751D6" w:rsidRDefault="00F931D1" w:rsidP="00F931D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751D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proofErr w:type="spellStart"/>
            <w:r w:rsidRPr="004751D6">
              <w:rPr>
                <w:rFonts w:cs="B Mitra" w:hint="cs"/>
                <w:sz w:val="20"/>
                <w:szCs w:val="20"/>
                <w:rtl/>
                <w:lang w:bidi="fa-IR"/>
              </w:rPr>
              <w:t>طبقه‌بندی</w:t>
            </w:r>
            <w:proofErr w:type="spellEnd"/>
            <w:r w:rsidRPr="004751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مدهای مختلف تولید دانش</w:t>
            </w:r>
          </w:p>
          <w:p w14:paraId="7204DF28" w14:textId="77777777" w:rsidR="00F931D1" w:rsidRDefault="00F931D1" w:rsidP="00F931D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751D6">
              <w:rPr>
                <w:rFonts w:cs="B Mitra" w:hint="cs"/>
                <w:sz w:val="20"/>
                <w:szCs w:val="20"/>
                <w:rtl/>
                <w:lang w:bidi="fa-IR"/>
              </w:rPr>
              <w:t>- تغییرات در تولید دانش</w:t>
            </w:r>
          </w:p>
          <w:p w14:paraId="28397D38" w14:textId="087B646D" w:rsidR="00DE088B" w:rsidRPr="00E77C32" w:rsidRDefault="00DE088B" w:rsidP="00DE088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</w:t>
            </w:r>
            <w:proofErr w:type="spellStart"/>
            <w:r>
              <w:rPr>
                <w:rFonts w:cs="B Mitra" w:hint="cs"/>
                <w:sz w:val="20"/>
                <w:szCs w:val="20"/>
                <w:rtl/>
                <w:lang w:bidi="fa-IR"/>
              </w:rPr>
              <w:t>خردمایه</w:t>
            </w:r>
            <w:proofErr w:type="spellEnd"/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حمایت از علم و </w:t>
            </w:r>
            <w:proofErr w:type="spellStart"/>
            <w:r>
              <w:rPr>
                <w:rFonts w:cs="B Mitra" w:hint="cs"/>
                <w:sz w:val="20"/>
                <w:szCs w:val="20"/>
                <w:rtl/>
                <w:lang w:bidi="fa-IR"/>
              </w:rPr>
              <w:t>پژوهش‌های</w:t>
            </w:r>
            <w:proofErr w:type="spellEnd"/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پایه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4085A6F5" w14:textId="65765BCC" w:rsidR="00F931D1" w:rsidRPr="00E77C32" w:rsidRDefault="00F931D1" w:rsidP="00F93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3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6262E822" w14:textId="6A84D303" w:rsidR="00F931D1" w:rsidRPr="00E77C32" w:rsidRDefault="00F931D1" w:rsidP="00F93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مدهای در حال تغییر تولید دانش</w:t>
            </w:r>
          </w:p>
        </w:tc>
        <w:tc>
          <w:tcPr>
            <w:tcW w:w="1505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111A17DD" w14:textId="22FF260D" w:rsidR="00F931D1" w:rsidRPr="00E77C32" w:rsidRDefault="00F931D1" w:rsidP="00F93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2- سیاست علم و تحقیقات </w:t>
            </w:r>
          </w:p>
        </w:tc>
      </w:tr>
      <w:tr w:rsidR="00883C2E" w:rsidRPr="00E77C32" w14:paraId="6EE34B5F" w14:textId="3112317C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50A10CB3" w14:textId="6165AEAF" w:rsidR="008B230C" w:rsidRPr="00E77C32" w:rsidRDefault="00271FA6" w:rsidP="006B2E99">
            <w:pPr>
              <w:bidi/>
              <w:jc w:val="both"/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- </w:t>
            </w:r>
            <w:r w:rsidR="00031C64"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کتاب مبانی اندازه</w:t>
            </w:r>
            <w:r w:rsidR="00031C64"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softHyphen/>
              <w:t>گیری هزینه</w:t>
            </w:r>
            <w:r w:rsidR="00031C64"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softHyphen/>
              <w:t>های تحقیق و توسعه</w:t>
            </w:r>
            <w:r w:rsidR="00883C2E"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.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436BBAF" w14:textId="2724F41E" w:rsidR="00AB381C" w:rsidRPr="00E77C32" w:rsidRDefault="00AB381C" w:rsidP="00BD5FC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فصل 1 کتاب </w:t>
            </w:r>
            <w:proofErr w:type="spellStart"/>
            <w:r w:rsidR="008C1371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مشوق‌های</w:t>
            </w:r>
            <w:proofErr w:type="spellEnd"/>
            <w:r w:rsidR="008C1371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مالیاتی تحقیق و توسعه</w:t>
            </w:r>
            <w:r w:rsidR="00BD5FCF">
              <w:rPr>
                <w:rFonts w:cs="B Mitra" w:hint="cs"/>
                <w:sz w:val="18"/>
                <w:szCs w:val="20"/>
                <w:rtl/>
                <w:lang w:bidi="fa-IR"/>
              </w:rPr>
              <w:t>،</w:t>
            </w:r>
            <w:r w:rsidR="008C1371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طراحی، </w:t>
            </w:r>
            <w:proofErr w:type="spellStart"/>
            <w:r w:rsidR="008C1371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پیاده‌سازی</w:t>
            </w:r>
            <w:proofErr w:type="spellEnd"/>
            <w:r w:rsidR="008C1371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و ارزیابی</w:t>
            </w:r>
            <w:r w:rsidR="00E979B7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: تحقیق و توسعه چیست؟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500F44D2" w14:textId="77777777" w:rsidR="00AB381C" w:rsidRPr="00E77C32" w:rsidRDefault="00AB381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- </w:t>
            </w:r>
            <w:r w:rsidR="00E8742A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مفاهیم مربوط به </w:t>
            </w:r>
            <w:proofErr w:type="spellStart"/>
            <w:r w:rsidR="00E8742A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دسته‌بندی</w:t>
            </w:r>
            <w:proofErr w:type="spellEnd"/>
            <w:r w:rsidR="00E8742A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="00E8742A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فعالیت‌های</w:t>
            </w:r>
            <w:proofErr w:type="spellEnd"/>
            <w:r w:rsidR="00E8742A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حوزه علم، فناوری و نوآوری</w:t>
            </w:r>
          </w:p>
          <w:p w14:paraId="6BCCEE8E" w14:textId="77777777" w:rsidR="00E8742A" w:rsidRPr="00E77C32" w:rsidRDefault="00E8742A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تعریف تحقیق و توسعه و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مصداق‌ها</w:t>
            </w:r>
            <w:proofErr w:type="spellEnd"/>
          </w:p>
          <w:p w14:paraId="793E46E8" w14:textId="0B6766EE" w:rsidR="00E8742A" w:rsidRPr="00E77C32" w:rsidRDefault="00E8742A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اندازه‌گیری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تحقیق و توسعه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65332EF6" w14:textId="08AC7AF4" w:rsidR="00AB381C" w:rsidRPr="00E77C32" w:rsidRDefault="00AB381C" w:rsidP="00CF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4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779D76CB" w14:textId="118107A5" w:rsidR="00AB381C" w:rsidRPr="00E77C32" w:rsidRDefault="00AB381C" w:rsidP="00CF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تحقیق و توسعه: مفاهیم و </w:t>
            </w:r>
            <w:proofErr w:type="spellStart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شاخص‌ها</w:t>
            </w:r>
            <w:proofErr w:type="spellEnd"/>
          </w:p>
        </w:tc>
        <w:tc>
          <w:tcPr>
            <w:tcW w:w="1505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</w:tcPr>
          <w:p w14:paraId="22011E5E" w14:textId="4EE50B6E" w:rsidR="00AB381C" w:rsidRPr="00E77C32" w:rsidRDefault="00AB381C" w:rsidP="00CF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883C2E" w:rsidRPr="00E77C32" w14:paraId="605F42D1" w14:textId="1FF6B818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60AE8294" w14:textId="24D2E521" w:rsidR="00EA5C2D" w:rsidRPr="00E77C32" w:rsidRDefault="004A1F3C" w:rsidP="00B34217">
            <w:pPr>
              <w:bidi/>
              <w:jc w:val="center"/>
              <w:rPr>
                <w:rFonts w:cs="Cambri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Cambria" w:hint="cs"/>
                <w:sz w:val="18"/>
                <w:szCs w:val="20"/>
                <w:rtl/>
                <w:lang w:bidi="fa-IR"/>
              </w:rPr>
              <w:t>_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427AB642" w14:textId="652DFD8B" w:rsidR="00A20E8B" w:rsidRPr="00641D87" w:rsidRDefault="00AA2A89" w:rsidP="00AA2A8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20"/>
              </w:rPr>
              <w:t>1-</w:t>
            </w:r>
            <w:r w:rsidR="00A20E8B" w:rsidRPr="00641D87">
              <w:rPr>
                <w:rFonts w:asciiTheme="majorBidi" w:hAnsiTheme="majorBidi" w:cstheme="majorBidi"/>
                <w:sz w:val="18"/>
                <w:szCs w:val="20"/>
              </w:rPr>
              <w:t>Tijssen (2018), Anatomy of use-inspired researchers: From Pasteur’s Quadrant to Pasteur’s Cube model.</w:t>
            </w:r>
          </w:p>
          <w:p w14:paraId="42F160B3" w14:textId="2F4D7D80" w:rsidR="00641D87" w:rsidRPr="00AA2A89" w:rsidRDefault="00AA2A89" w:rsidP="00AA2A8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  <w:rtl/>
              </w:rPr>
            </w:pPr>
            <w:r>
              <w:rPr>
                <w:rFonts w:asciiTheme="majorBidi" w:hAnsiTheme="majorBidi" w:cstheme="majorBidi"/>
                <w:sz w:val="18"/>
                <w:szCs w:val="20"/>
                <w:lang w:bidi="fa-IR"/>
              </w:rPr>
              <w:t>2-</w:t>
            </w:r>
            <w:r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 Be´ gin-</w:t>
            </w:r>
            <w:proofErr w:type="spellStart"/>
            <w:r w:rsidRPr="00E77C32">
              <w:rPr>
                <w:rFonts w:asciiTheme="majorBidi" w:hAnsiTheme="majorBidi" w:cstheme="majorBidi"/>
                <w:sz w:val="18"/>
                <w:szCs w:val="20"/>
              </w:rPr>
              <w:t>Caouette</w:t>
            </w:r>
            <w:proofErr w:type="spellEnd"/>
            <w:r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 et al (2017), The perceived impact of four funding streams on academic research production in Nordic countries: the perspectives of system actors.</w:t>
            </w:r>
          </w:p>
          <w:p w14:paraId="70331A19" w14:textId="2B4339C6" w:rsidR="00301E76" w:rsidRPr="00E77C32" w:rsidRDefault="00AA2A89" w:rsidP="00301E7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20"/>
              </w:rPr>
              <w:t>3</w:t>
            </w:r>
            <w:r w:rsidR="00301E76" w:rsidRPr="00E77C32">
              <w:rPr>
                <w:rFonts w:asciiTheme="majorBidi" w:hAnsiTheme="majorBidi" w:cstheme="majorBidi"/>
                <w:sz w:val="18"/>
                <w:szCs w:val="20"/>
              </w:rPr>
              <w:t>-</w:t>
            </w:r>
            <w:r w:rsidR="00341415" w:rsidRPr="00341415">
              <w:rPr>
                <w:rFonts w:asciiTheme="majorBidi" w:hAnsiTheme="majorBidi" w:cstheme="majorBidi"/>
                <w:sz w:val="18"/>
                <w:szCs w:val="20"/>
              </w:rPr>
              <w:t>Sandström</w:t>
            </w:r>
            <w:r w:rsidR="00341415">
              <w:rPr>
                <w:rFonts w:asciiTheme="majorBidi" w:hAnsiTheme="majorBidi" w:cstheme="majorBidi"/>
                <w:sz w:val="18"/>
                <w:szCs w:val="20"/>
              </w:rPr>
              <w:t xml:space="preserve"> </w:t>
            </w:r>
            <w:r w:rsidR="00341415" w:rsidRPr="00341415">
              <w:rPr>
                <w:rFonts w:asciiTheme="majorBidi" w:hAnsiTheme="majorBidi" w:cstheme="majorBidi"/>
                <w:sz w:val="18"/>
                <w:szCs w:val="20"/>
              </w:rPr>
              <w:t xml:space="preserve">&amp; Van den </w:t>
            </w:r>
            <w:proofErr w:type="spellStart"/>
            <w:r w:rsidR="00341415" w:rsidRPr="00341415">
              <w:rPr>
                <w:rFonts w:asciiTheme="majorBidi" w:hAnsiTheme="majorBidi" w:cstheme="majorBidi"/>
                <w:sz w:val="18"/>
                <w:szCs w:val="20"/>
              </w:rPr>
              <w:t>Besselaar</w:t>
            </w:r>
            <w:proofErr w:type="spellEnd"/>
            <w:r w:rsidR="00341415" w:rsidRPr="00341415">
              <w:rPr>
                <w:rFonts w:asciiTheme="majorBidi" w:hAnsiTheme="majorBidi" w:cstheme="majorBidi"/>
                <w:sz w:val="18"/>
                <w:szCs w:val="20"/>
              </w:rPr>
              <w:t xml:space="preserve"> (2018)</w:t>
            </w:r>
            <w:r w:rsidR="00BC6186">
              <w:rPr>
                <w:rFonts w:asciiTheme="majorBidi" w:hAnsiTheme="majorBidi" w:cstheme="majorBidi"/>
                <w:sz w:val="18"/>
                <w:szCs w:val="20"/>
              </w:rPr>
              <w:t>,</w:t>
            </w:r>
            <w:r w:rsidR="00341415" w:rsidRPr="00341415">
              <w:rPr>
                <w:rFonts w:asciiTheme="majorBidi" w:hAnsiTheme="majorBidi" w:cstheme="majorBidi"/>
                <w:sz w:val="18"/>
                <w:szCs w:val="20"/>
              </w:rPr>
              <w:t xml:space="preserve"> Funding, evaluation, and the performance of national research systems. </w:t>
            </w:r>
          </w:p>
          <w:p w14:paraId="72466E41" w14:textId="65A2727E" w:rsidR="007C043C" w:rsidRPr="00E77C32" w:rsidRDefault="00BC6186" w:rsidP="007C043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20"/>
              </w:rPr>
              <w:t>4</w:t>
            </w:r>
            <w:r w:rsidR="007C043C"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- Schneider et al (2019), Research funding </w:t>
            </w:r>
            <w:proofErr w:type="spellStart"/>
            <w:r w:rsidR="007C043C" w:rsidRPr="00E77C32">
              <w:rPr>
                <w:rFonts w:asciiTheme="majorBidi" w:hAnsiTheme="majorBidi" w:cstheme="majorBidi"/>
                <w:sz w:val="18"/>
                <w:szCs w:val="20"/>
              </w:rPr>
              <w:t>programmes</w:t>
            </w:r>
            <w:proofErr w:type="spellEnd"/>
            <w:r w:rsidR="007C043C"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 aiming for societal transformations: ten key stages.</w:t>
            </w:r>
          </w:p>
          <w:p w14:paraId="21D452FD" w14:textId="759B58C3" w:rsidR="00EA5C2D" w:rsidRPr="00E77C32" w:rsidRDefault="00BC6186" w:rsidP="00301E7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20"/>
              </w:rPr>
              <w:t>5</w:t>
            </w:r>
            <w:r w:rsidR="00301E76" w:rsidRPr="00E77C32">
              <w:rPr>
                <w:rFonts w:asciiTheme="majorBidi" w:hAnsiTheme="majorBidi" w:cstheme="majorBidi"/>
                <w:sz w:val="18"/>
                <w:szCs w:val="20"/>
              </w:rPr>
              <w:t>- Carvalho (2017), Wishful thinking about R&amp;D policy targets: what governments promise and what they actually deliver.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1B8F7E1" w14:textId="09510DB7" w:rsidR="00EA5C2D" w:rsidRPr="00E77C32" w:rsidRDefault="00EA5C2D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- بررسی و تحلیل مقالات منتخب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8CAC3FE" w14:textId="3E155FD1" w:rsidR="00EA5C2D" w:rsidRPr="00E77C32" w:rsidRDefault="00EA5C2D" w:rsidP="00CF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5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600A5651" w14:textId="5926DD28" w:rsidR="00EA5C2D" w:rsidRPr="00E77C32" w:rsidRDefault="00EA5C2D" w:rsidP="00475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مباحث تکمیلی </w:t>
            </w:r>
            <w:proofErr w:type="spellStart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ماژول</w:t>
            </w:r>
            <w:proofErr w:type="spellEnd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05" w:type="dxa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</w:tcPr>
          <w:p w14:paraId="5701302F" w14:textId="77777777" w:rsidR="00EA5C2D" w:rsidRPr="00E77C32" w:rsidRDefault="00EA5C2D" w:rsidP="00CF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883C2E" w:rsidRPr="00E77C32" w14:paraId="57DB99EB" w14:textId="63A24F24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42123AB7" w14:textId="2A432723" w:rsidR="00524A24" w:rsidRPr="00E77C32" w:rsidRDefault="00524A24" w:rsidP="00301E76">
            <w:pPr>
              <w:bidi/>
              <w:jc w:val="center"/>
              <w:rPr>
                <w:rFonts w:cs="Cambri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Cambria" w:hint="cs"/>
                <w:sz w:val="18"/>
                <w:szCs w:val="20"/>
                <w:rtl/>
                <w:lang w:bidi="fa-IR"/>
              </w:rPr>
              <w:lastRenderedPageBreak/>
              <w:t>_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30E769BB" w14:textId="1A3F89FF" w:rsidR="00524A24" w:rsidRPr="00E77C32" w:rsidRDefault="00524A24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- فصل 3 کتاب سیاست نوآوری در تئوری و عمل</w:t>
            </w:r>
            <w:r w:rsidR="00883C2E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: نقش در حال تغییر </w:t>
            </w:r>
            <w:proofErr w:type="spellStart"/>
            <w:r w:rsidR="00883C2E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بنگاه‌ها</w:t>
            </w:r>
            <w:proofErr w:type="spellEnd"/>
            <w:r w:rsidR="00883C2E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09F0497F" w14:textId="1169FE08" w:rsidR="00524A24" w:rsidRPr="00E77C32" w:rsidRDefault="00524A24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تئوری‌های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نوآوری (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شومپیتر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1 و 2،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تکسونومی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پویت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، نوآوری باز و </w:t>
            </w:r>
            <w:r w:rsidRPr="00E77C32">
              <w:rPr>
                <w:rFonts w:asciiTheme="majorBidi" w:hAnsiTheme="majorBidi" w:cstheme="majorBidi"/>
                <w:sz w:val="18"/>
                <w:szCs w:val="20"/>
                <w:lang w:bidi="fa-IR"/>
              </w:rPr>
              <w:t>STI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و </w:t>
            </w:r>
            <w:r w:rsidRPr="00E77C32">
              <w:rPr>
                <w:rFonts w:asciiTheme="majorBidi" w:hAnsiTheme="majorBidi" w:cstheme="majorBidi"/>
                <w:sz w:val="18"/>
                <w:szCs w:val="20"/>
                <w:lang w:bidi="fa-IR"/>
              </w:rPr>
              <w:t>DUI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)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E430C11" w14:textId="6F9685F8" w:rsidR="00524A24" w:rsidRPr="00E77C32" w:rsidRDefault="00524A24" w:rsidP="00CF1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6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62403260" w14:textId="232A8618" w:rsidR="00524A24" w:rsidRPr="00E77C32" w:rsidRDefault="00524A24" w:rsidP="00A11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proofErr w:type="spellStart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تئوری‌های</w:t>
            </w:r>
            <w:proofErr w:type="spellEnd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نوآوری  </w:t>
            </w:r>
          </w:p>
        </w:tc>
        <w:tc>
          <w:tcPr>
            <w:tcW w:w="1505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64C310A3" w14:textId="42C16615" w:rsidR="00524A24" w:rsidRPr="00E77C32" w:rsidRDefault="00524A24" w:rsidP="00E31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3- کلیات سیاست نوآوری</w:t>
            </w:r>
          </w:p>
        </w:tc>
      </w:tr>
      <w:tr w:rsidR="003236BC" w:rsidRPr="00E77C32" w14:paraId="62385715" w14:textId="2A622105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028A69CF" w14:textId="4DB82B3C" w:rsidR="003236BC" w:rsidRPr="00E77C32" w:rsidRDefault="003236BC" w:rsidP="00C26AA4">
            <w:pPr>
              <w:bidi/>
              <w:jc w:val="both"/>
              <w:rPr>
                <w:rFonts w:ascii="Arial" w:hAnsi="Arial" w:cs="B Mitra"/>
                <w:b w:val="0"/>
                <w:bCs w:val="0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="Arial" w:hAnsi="Arial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- فصول 7 تا 10 کتاب </w:t>
            </w:r>
            <w:proofErr w:type="spellStart"/>
            <w:r w:rsidRPr="00E77C32">
              <w:rPr>
                <w:rFonts w:ascii="Arial" w:hAnsi="Arial" w:cs="B Mitra" w:hint="cs"/>
                <w:b w:val="0"/>
                <w:bCs w:val="0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ascii="Arial" w:hAnsi="Arial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 بر </w:t>
            </w:r>
            <w:proofErr w:type="spellStart"/>
            <w:r w:rsidRPr="00E77C32">
              <w:rPr>
                <w:rFonts w:ascii="Arial" w:hAnsi="Arial" w:cs="B Mitra" w:hint="cs"/>
                <w:b w:val="0"/>
                <w:bCs w:val="0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ascii="Arial" w:hAnsi="Arial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 علم، فناوری و نوآوری.</w:t>
            </w:r>
          </w:p>
          <w:p w14:paraId="0FC701E0" w14:textId="052B02A6" w:rsidR="003236BC" w:rsidRPr="00E77C32" w:rsidRDefault="003236BC" w:rsidP="00524A24">
            <w:pPr>
              <w:bidi/>
              <w:jc w:val="both"/>
              <w:rPr>
                <w:rFonts w:ascii="Arial" w:hAnsi="Arial" w:cs="B Mitra"/>
                <w:b w:val="0"/>
                <w:bCs w:val="0"/>
                <w:sz w:val="18"/>
                <w:szCs w:val="20"/>
                <w:rtl/>
                <w:lang w:bidi="fa-IR"/>
              </w:rPr>
            </w:pP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532CC741" w14:textId="160C556B" w:rsidR="003236BC" w:rsidRPr="00E77C32" w:rsidRDefault="003236B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فصل 5 کتاب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بر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علم، فناوری و نوآوری: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اولویت‌گذاری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در علم، فناوری و نوآوری: مفاهیم، اصول و روندها.</w:t>
            </w:r>
          </w:p>
          <w:p w14:paraId="5A0F1091" w14:textId="47C060EC" w:rsidR="003236BC" w:rsidRPr="00E77C32" w:rsidRDefault="003236BC" w:rsidP="0018168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="Arial" w:hAnsi="Arial" w:cs="B Mitra" w:hint="cs"/>
                <w:sz w:val="18"/>
                <w:szCs w:val="20"/>
                <w:rtl/>
                <w:lang w:bidi="fa-IR"/>
              </w:rPr>
              <w:t xml:space="preserve">- 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فصل 6 کتاب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بر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علم، فناوری و نوآوری: شناسایی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اولویت‌های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کارکردی از طریق درک مفهوم نظام نوآوری.</w:t>
            </w:r>
          </w:p>
          <w:p w14:paraId="3A531E9E" w14:textId="1444012E" w:rsidR="003236BC" w:rsidRPr="00E77C32" w:rsidRDefault="003236BC" w:rsidP="00227DA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مقاله تکمیلی:</w:t>
            </w:r>
          </w:p>
          <w:p w14:paraId="1CA4F083" w14:textId="5F85F908" w:rsidR="003236BC" w:rsidRPr="00E77C32" w:rsidRDefault="00E376B1" w:rsidP="004354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</w:t>
            </w:r>
            <w:r w:rsidR="0098226F" w:rsidRPr="00E77C3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- </w:t>
            </w:r>
            <w:proofErr w:type="spellStart"/>
            <w:r w:rsidR="003236BC" w:rsidRPr="00E77C3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Diercks</w:t>
            </w:r>
            <w:proofErr w:type="spellEnd"/>
            <w:r w:rsidR="003236BC" w:rsidRPr="00E77C3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et al (2019). Transformative innovation policy Addressing variety in an emerging policy paradigm</w:t>
            </w:r>
            <w:r w:rsidR="003236BC" w:rsidRPr="00E77C32">
              <w:rPr>
                <w:rFonts w:asciiTheme="majorBidi" w:hAnsiTheme="majorBidi" w:cstheme="majorBidi"/>
                <w:sz w:val="18"/>
                <w:szCs w:val="20"/>
                <w:lang w:bidi="fa-IR"/>
              </w:rPr>
              <w:t>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4B8747B" w14:textId="37E0DBA1" w:rsidR="003236BC" w:rsidRPr="00E77C32" w:rsidRDefault="003236B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نسل‌های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</w:p>
          <w:p w14:paraId="4856910B" w14:textId="2B4A970B" w:rsidR="003236BC" w:rsidRPr="00E77C32" w:rsidRDefault="003236BC" w:rsidP="00227DA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- نگرش سیستمی</w:t>
            </w:r>
          </w:p>
          <w:p w14:paraId="5B38C921" w14:textId="77777777" w:rsidR="003236BC" w:rsidRPr="00E77C32" w:rsidRDefault="003236B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اولویت‌گذاری</w:t>
            </w:r>
            <w:proofErr w:type="spellEnd"/>
          </w:p>
          <w:p w14:paraId="4CC34A3B" w14:textId="33BA6A07" w:rsidR="003236BC" w:rsidRPr="00E77C32" w:rsidRDefault="003236BC" w:rsidP="008D547B">
            <w:pPr>
              <w:tabs>
                <w:tab w:val="right" w:pos="381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D025F60" w14:textId="0410C5F6" w:rsidR="003236BC" w:rsidRPr="00E77C32" w:rsidRDefault="003236BC" w:rsidP="001B2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7B0395E4" w14:textId="786A5878" w:rsidR="003236BC" w:rsidRPr="00E77C32" w:rsidRDefault="003236BC" w:rsidP="00FE35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proofErr w:type="spellStart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نسل‌های</w:t>
            </w:r>
            <w:proofErr w:type="spellEnd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و تشریح رویکرد سیستمی</w:t>
            </w:r>
          </w:p>
        </w:tc>
        <w:tc>
          <w:tcPr>
            <w:tcW w:w="1505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11999490" w14:textId="7FAEBC8F" w:rsidR="003236BC" w:rsidRPr="00E77C32" w:rsidRDefault="003236BC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3236BC" w:rsidRPr="00E77C32" w14:paraId="3A20CAE4" w14:textId="77777777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590161E8" w14:textId="77777777" w:rsidR="00973B95" w:rsidRPr="00E376B1" w:rsidRDefault="00973B95" w:rsidP="004A6E0C">
            <w:pPr>
              <w:bidi/>
              <w:jc w:val="both"/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</w:pP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- مقاله 10 </w:t>
            </w:r>
            <w:proofErr w:type="spellStart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ویژه‌نامه</w:t>
            </w:r>
            <w:proofErr w:type="spellEnd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: </w:t>
            </w:r>
            <w:proofErr w:type="spellStart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میرعمادی</w:t>
            </w:r>
            <w:proofErr w:type="spellEnd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 (1398)، 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نظام مل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نوآور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و نقش آن در بهبود </w:t>
            </w:r>
            <w:proofErr w:type="spellStart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س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 w:hint="eastAsia"/>
                <w:b w:val="0"/>
                <w:bCs w:val="0"/>
                <w:sz w:val="16"/>
                <w:szCs w:val="18"/>
                <w:rtl/>
                <w:lang w:bidi="fa-IR"/>
              </w:rPr>
              <w:t>است‌ها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proofErr w:type="spellEnd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علم، فناور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و نوآور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ی.</w:t>
            </w:r>
          </w:p>
          <w:p w14:paraId="2515D3B4" w14:textId="77777777" w:rsidR="00973B95" w:rsidRPr="00E376B1" w:rsidRDefault="00973B95" w:rsidP="004A6E0C">
            <w:pPr>
              <w:bidi/>
              <w:jc w:val="both"/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</w:pP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- مقاله 11 </w:t>
            </w:r>
            <w:proofErr w:type="spellStart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ویژه‌نامه</w:t>
            </w:r>
            <w:proofErr w:type="spellEnd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: صفدری و </w:t>
            </w:r>
            <w:proofErr w:type="spellStart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قاضی‌نوری</w:t>
            </w:r>
            <w:proofErr w:type="spellEnd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 (1398)،  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نقش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 </w:t>
            </w:r>
            <w:proofErr w:type="spellStart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س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 w:hint="eastAsia"/>
                <w:b w:val="0"/>
                <w:bCs w:val="0"/>
                <w:sz w:val="16"/>
                <w:szCs w:val="18"/>
                <w:rtl/>
                <w:lang w:bidi="fa-IR"/>
              </w:rPr>
              <w:t>است‌ها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proofErr w:type="spellEnd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علم، فناور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و نوآور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در توسعه </w:t>
            </w:r>
            <w:proofErr w:type="spellStart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نظام‌ها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proofErr w:type="spellEnd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بخش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نوآور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ی.</w:t>
            </w:r>
          </w:p>
          <w:p w14:paraId="516772BC" w14:textId="77777777" w:rsidR="00973B95" w:rsidRPr="00E376B1" w:rsidRDefault="00973B95" w:rsidP="004A6E0C">
            <w:pPr>
              <w:bidi/>
              <w:jc w:val="both"/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</w:pP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- مقاله 12 </w:t>
            </w:r>
            <w:proofErr w:type="spellStart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ویژه‌نامه</w:t>
            </w:r>
            <w:proofErr w:type="spellEnd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: </w:t>
            </w:r>
            <w:proofErr w:type="spellStart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میرعمادی</w:t>
            </w:r>
            <w:proofErr w:type="spellEnd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 (1398)، 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نظام نوآور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فناورانه: </w:t>
            </w:r>
            <w:proofErr w:type="spellStart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الگو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یی</w:t>
            </w:r>
            <w:proofErr w:type="spellEnd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برا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</w:t>
            </w:r>
            <w:proofErr w:type="spellStart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س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 w:hint="eastAsia"/>
                <w:b w:val="0"/>
                <w:bCs w:val="0"/>
                <w:sz w:val="16"/>
                <w:szCs w:val="18"/>
                <w:rtl/>
                <w:lang w:bidi="fa-IR"/>
              </w:rPr>
              <w:t>است‌گذار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proofErr w:type="spellEnd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نوآور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و توسعه فناور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ی.</w:t>
            </w:r>
          </w:p>
          <w:p w14:paraId="6AB4C4AC" w14:textId="08A9880B" w:rsidR="003236BC" w:rsidRPr="00E376B1" w:rsidRDefault="00973B95" w:rsidP="004A6E0C">
            <w:pPr>
              <w:bidi/>
              <w:jc w:val="both"/>
              <w:rPr>
                <w:rFonts w:ascii="Arial" w:hAnsi="Arial" w:cs="B Mitra"/>
                <w:sz w:val="16"/>
                <w:szCs w:val="18"/>
                <w:rtl/>
                <w:lang w:bidi="fa-IR"/>
              </w:rPr>
            </w:pP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- مقاله 13 </w:t>
            </w:r>
            <w:proofErr w:type="spellStart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ویژه‌نامه</w:t>
            </w:r>
            <w:proofErr w:type="spellEnd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: ریاحی و </w:t>
            </w:r>
            <w:proofErr w:type="spellStart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دانایی‌فرد</w:t>
            </w:r>
            <w:proofErr w:type="spellEnd"/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 xml:space="preserve"> (1398)، </w:t>
            </w:r>
            <w:proofErr w:type="spellStart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س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 w:hint="eastAsia"/>
                <w:b w:val="0"/>
                <w:bCs w:val="0"/>
                <w:sz w:val="16"/>
                <w:szCs w:val="18"/>
                <w:rtl/>
                <w:lang w:bidi="fa-IR"/>
              </w:rPr>
              <w:t>است‌ها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proofErr w:type="spellEnd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علم و فناور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برا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تقو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r w:rsidRPr="00E376B1">
              <w:rPr>
                <w:rFonts w:ascii="Arial" w:hAnsi="Arial" w:cs="B Mitra" w:hint="eastAsia"/>
                <w:b w:val="0"/>
                <w:bCs w:val="0"/>
                <w:sz w:val="16"/>
                <w:szCs w:val="18"/>
                <w:rtl/>
                <w:lang w:bidi="fa-IR"/>
              </w:rPr>
              <w:t>ت</w:t>
            </w:r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</w:t>
            </w:r>
            <w:proofErr w:type="spellStart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نظام‌ها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proofErr w:type="spellEnd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</w:t>
            </w:r>
            <w:proofErr w:type="spellStart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>منطقه‌ا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</w:t>
            </w:r>
            <w:proofErr w:type="spellEnd"/>
            <w:r w:rsidRPr="00E376B1">
              <w:rPr>
                <w:rFonts w:ascii="Arial" w:hAnsi="Arial" w:cs="B Mitra"/>
                <w:b w:val="0"/>
                <w:bCs w:val="0"/>
                <w:sz w:val="16"/>
                <w:szCs w:val="18"/>
                <w:rtl/>
                <w:lang w:bidi="fa-IR"/>
              </w:rPr>
              <w:t xml:space="preserve"> نوآور</w:t>
            </w:r>
            <w:r w:rsidRPr="00E376B1">
              <w:rPr>
                <w:rFonts w:ascii="Arial" w:hAnsi="Arial" w:cs="B Mitra" w:hint="cs"/>
                <w:b w:val="0"/>
                <w:bCs w:val="0"/>
                <w:sz w:val="16"/>
                <w:szCs w:val="18"/>
                <w:rtl/>
                <w:lang w:bidi="fa-IR"/>
              </w:rPr>
              <w:t>ی.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67A1C0B" w14:textId="2E24759A" w:rsidR="003236BC" w:rsidRPr="00E77C32" w:rsidRDefault="003236BC" w:rsidP="00227DA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 فصل 6 کتاب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بر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علم، فناوری و نوآوری: شناسایی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اولویت‌های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کارکردی از طریق درک مفهوم نظام نوآوری.</w:t>
            </w:r>
          </w:p>
          <w:p w14:paraId="23C6A568" w14:textId="77777777" w:rsidR="003236BC" w:rsidRDefault="003236BC" w:rsidP="00227DA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فصل 6 کتاب سیاست نوآوری در تئوری و عمل: وضعیت کارکردی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سیستم‌های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نوآوری به عنوان مبنای منطقی و راهنمای سیاست نوآوری.</w:t>
            </w:r>
          </w:p>
          <w:p w14:paraId="118A3717" w14:textId="47455AF4" w:rsidR="00E77C32" w:rsidRPr="00E77C32" w:rsidRDefault="00E77C32" w:rsidP="00E77C3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مقاله تکمیلی:</w:t>
            </w:r>
          </w:p>
          <w:p w14:paraId="33E9DC31" w14:textId="48915E5E" w:rsidR="003236BC" w:rsidRPr="00E77C32" w:rsidRDefault="00E376B1" w:rsidP="00DD2F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20"/>
                <w:lang w:bidi="fa-IR"/>
              </w:rPr>
              <w:t>4</w:t>
            </w:r>
            <w:r w:rsidR="00DD2F44" w:rsidRPr="00E77C32">
              <w:rPr>
                <w:rFonts w:asciiTheme="majorBidi" w:hAnsiTheme="majorBidi" w:cstheme="majorBidi"/>
                <w:sz w:val="18"/>
                <w:szCs w:val="20"/>
                <w:lang w:bidi="fa-IR"/>
              </w:rPr>
              <w:t xml:space="preserve">- </w:t>
            </w:r>
            <w:proofErr w:type="spellStart"/>
            <w:r w:rsidR="003236BC" w:rsidRPr="00E77C32">
              <w:rPr>
                <w:rFonts w:asciiTheme="majorBidi" w:hAnsiTheme="majorBidi" w:cstheme="majorBidi"/>
                <w:sz w:val="18"/>
                <w:szCs w:val="20"/>
                <w:lang w:bidi="fa-IR"/>
              </w:rPr>
              <w:t>Ghazinoory</w:t>
            </w:r>
            <w:proofErr w:type="spellEnd"/>
            <w:r w:rsidR="003236BC" w:rsidRPr="00E77C32">
              <w:rPr>
                <w:rFonts w:asciiTheme="majorBidi" w:hAnsiTheme="majorBidi" w:cstheme="majorBidi"/>
                <w:sz w:val="18"/>
                <w:szCs w:val="20"/>
                <w:lang w:bidi="fa-IR"/>
              </w:rPr>
              <w:t xml:space="preserve"> et al (2020), Why do we need ‘Problem-oriented Innovation System (PIS)’for solving macro-level societal problems?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1826BAF" w14:textId="77777777" w:rsidR="003236BC" w:rsidRPr="00E77C32" w:rsidRDefault="003236BC" w:rsidP="00227DA1">
            <w:pPr>
              <w:tabs>
                <w:tab w:val="right" w:pos="381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سیستم‌های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ملی،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منطقه‌ای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، بخشی و فناورانه نوآوری</w:t>
            </w:r>
          </w:p>
          <w:p w14:paraId="2DB1183F" w14:textId="5369C395" w:rsidR="003236BC" w:rsidRPr="00E77C32" w:rsidRDefault="003236BC" w:rsidP="00227DA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تحلیل‌های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ساختاری و کارکردی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DFBF78F" w14:textId="2FAE1069" w:rsidR="003236BC" w:rsidRPr="00E77C32" w:rsidRDefault="003236BC" w:rsidP="001B2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8</w:t>
            </w:r>
          </w:p>
        </w:tc>
        <w:tc>
          <w:tcPr>
            <w:tcW w:w="1620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46551E83" w14:textId="77777777" w:rsidR="003236BC" w:rsidRPr="00E77C32" w:rsidRDefault="003236BC" w:rsidP="00FE35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1505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4A806147" w14:textId="77777777" w:rsidR="003236BC" w:rsidRPr="00E77C32" w:rsidRDefault="003236BC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965F17" w:rsidRPr="00E77C32" w14:paraId="2307A60E" w14:textId="5BFFA734" w:rsidTr="00222B57">
        <w:trPr>
          <w:trHeight w:val="11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693EA0C7" w14:textId="0313ADA9" w:rsidR="00524A24" w:rsidRPr="00E77C32" w:rsidRDefault="009C15C5" w:rsidP="004223AA">
            <w:pPr>
              <w:bidi/>
              <w:jc w:val="both"/>
              <w:rPr>
                <w:rFonts w:ascii="Arial" w:hAnsi="Arial" w:cs="B Mitra"/>
                <w:b w:val="0"/>
                <w:bCs w:val="0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="Arial" w:hAnsi="Arial" w:cs="B Mitra"/>
                <w:b w:val="0"/>
                <w:bCs w:val="0"/>
                <w:sz w:val="18"/>
                <w:szCs w:val="20"/>
                <w:rtl/>
                <w:lang w:bidi="fa-IR"/>
              </w:rPr>
              <w:t>کتاب بازشناس</w:t>
            </w:r>
            <w:r w:rsidRPr="00E77C32">
              <w:rPr>
                <w:rFonts w:ascii="Arial" w:hAnsi="Arial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ascii="Arial" w:hAnsi="Arial"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مطالعات گذار به پا</w:t>
            </w:r>
            <w:r w:rsidRPr="00E77C32">
              <w:rPr>
                <w:rFonts w:ascii="Arial" w:hAnsi="Arial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ascii="Arial" w:hAnsi="Arial" w:cs="B Mitra" w:hint="eastAsia"/>
                <w:b w:val="0"/>
                <w:bCs w:val="0"/>
                <w:sz w:val="18"/>
                <w:szCs w:val="20"/>
                <w:rtl/>
                <w:lang w:bidi="fa-IR"/>
              </w:rPr>
              <w:t>دار</w:t>
            </w:r>
            <w:r w:rsidRPr="00E77C32">
              <w:rPr>
                <w:rFonts w:ascii="Arial" w:hAnsi="Arial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="00883C2E" w:rsidRPr="00E77C32">
              <w:rPr>
                <w:rFonts w:ascii="Arial" w:hAnsi="Arial" w:cs="B Mitra" w:hint="cs"/>
                <w:b w:val="0"/>
                <w:bCs w:val="0"/>
                <w:sz w:val="18"/>
                <w:szCs w:val="20"/>
                <w:rtl/>
                <w:lang w:bidi="fa-IR"/>
              </w:rPr>
              <w:t>.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C4701F9" w14:textId="77777777" w:rsidR="00524A24" w:rsidRDefault="00524A24" w:rsidP="00594F7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مقاله 15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ویژه‌نامه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: ثقفی و آزادگان مهر (1398): </w:t>
            </w:r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>مبان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 xml:space="preserve"> و </w:t>
            </w:r>
            <w:proofErr w:type="spellStart"/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>نظر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 w:hint="eastAsia"/>
                <w:sz w:val="18"/>
                <w:szCs w:val="20"/>
                <w:rtl/>
                <w:lang w:bidi="fa-IR"/>
              </w:rPr>
              <w:t>ه‌ها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proofErr w:type="spellEnd"/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>س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 w:hint="eastAsia"/>
                <w:sz w:val="18"/>
                <w:szCs w:val="20"/>
                <w:rtl/>
                <w:lang w:bidi="fa-IR"/>
              </w:rPr>
              <w:t>است‌گذار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proofErr w:type="spellEnd"/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 xml:space="preserve"> برا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 xml:space="preserve"> مد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 w:hint="eastAsia"/>
                <w:sz w:val="18"/>
                <w:szCs w:val="20"/>
                <w:rtl/>
                <w:lang w:bidi="fa-IR"/>
              </w:rPr>
              <w:t>ر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 w:hint="eastAsia"/>
                <w:sz w:val="18"/>
                <w:szCs w:val="20"/>
                <w:rtl/>
                <w:lang w:bidi="fa-IR"/>
              </w:rPr>
              <w:t>ت</w:t>
            </w:r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>گذارها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proofErr w:type="spellEnd"/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 xml:space="preserve"> فناورانه</w:t>
            </w:r>
            <w:r w:rsidR="00883C2E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.</w:t>
            </w:r>
          </w:p>
          <w:p w14:paraId="4ABF1583" w14:textId="24D0BF26" w:rsidR="00E77C32" w:rsidRPr="00E77C32" w:rsidRDefault="00E77C32" w:rsidP="00E77C3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مقاله تکمیلی:</w:t>
            </w:r>
          </w:p>
          <w:p w14:paraId="2690318B" w14:textId="1F1A8035" w:rsidR="00A35C87" w:rsidRPr="00E77C32" w:rsidRDefault="00916962" w:rsidP="00D86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  <w:rtl/>
              </w:rPr>
            </w:pPr>
            <w:r>
              <w:rPr>
                <w:rFonts w:asciiTheme="majorBidi" w:hAnsiTheme="majorBidi" w:cstheme="majorBidi"/>
                <w:sz w:val="18"/>
                <w:szCs w:val="20"/>
              </w:rPr>
              <w:t>3</w:t>
            </w:r>
            <w:r w:rsidR="002A78F8">
              <w:rPr>
                <w:rFonts w:asciiTheme="majorBidi" w:hAnsiTheme="majorBidi" w:cstheme="majorBidi"/>
                <w:sz w:val="18"/>
                <w:szCs w:val="20"/>
              </w:rPr>
              <w:t xml:space="preserve">- </w:t>
            </w:r>
            <w:proofErr w:type="spellStart"/>
            <w:r w:rsidR="002A78F8">
              <w:rPr>
                <w:rFonts w:asciiTheme="majorBidi" w:hAnsiTheme="majorBidi" w:cstheme="majorBidi"/>
                <w:sz w:val="18"/>
                <w:szCs w:val="20"/>
              </w:rPr>
              <w:t>Robets</w:t>
            </w:r>
            <w:proofErr w:type="spellEnd"/>
            <w:r w:rsidR="002A78F8">
              <w:rPr>
                <w:rFonts w:asciiTheme="majorBidi" w:hAnsiTheme="majorBidi" w:cstheme="majorBidi"/>
                <w:sz w:val="18"/>
                <w:szCs w:val="20"/>
              </w:rPr>
              <w:t xml:space="preserve"> and Geels (</w:t>
            </w:r>
            <w:r w:rsidR="00D86821">
              <w:rPr>
                <w:rFonts w:asciiTheme="majorBidi" w:hAnsiTheme="majorBidi" w:cstheme="majorBidi"/>
                <w:sz w:val="18"/>
                <w:szCs w:val="20"/>
              </w:rPr>
              <w:t>2019</w:t>
            </w:r>
            <w:r w:rsidR="002A78F8">
              <w:rPr>
                <w:rFonts w:asciiTheme="majorBidi" w:hAnsiTheme="majorBidi" w:cstheme="majorBidi"/>
                <w:sz w:val="18"/>
                <w:szCs w:val="20"/>
              </w:rPr>
              <w:t xml:space="preserve">). </w:t>
            </w:r>
            <w:r w:rsidR="002A78F8" w:rsidRPr="002A78F8">
              <w:rPr>
                <w:rFonts w:asciiTheme="majorBidi" w:hAnsiTheme="majorBidi" w:cstheme="majorBidi"/>
                <w:sz w:val="18"/>
                <w:szCs w:val="20"/>
              </w:rPr>
              <w:t>Conditions for politically accelerated transitions: Historical institutionalism, the multi-level perspective, and two historical case studies in transport and</w:t>
            </w:r>
            <w:r w:rsidR="002A78F8">
              <w:rPr>
                <w:rFonts w:asciiTheme="majorBidi" w:hAnsiTheme="majorBidi" w:cstheme="majorBidi"/>
                <w:sz w:val="18"/>
                <w:szCs w:val="20"/>
              </w:rPr>
              <w:t xml:space="preserve"> </w:t>
            </w:r>
            <w:r w:rsidR="002A78F8" w:rsidRPr="002A78F8">
              <w:rPr>
                <w:rFonts w:asciiTheme="majorBidi" w:hAnsiTheme="majorBidi" w:cstheme="majorBidi"/>
                <w:sz w:val="18"/>
                <w:szCs w:val="20"/>
              </w:rPr>
              <w:t>agriculture</w:t>
            </w:r>
            <w:r w:rsidR="002A78F8">
              <w:rPr>
                <w:rFonts w:asciiTheme="majorBidi" w:hAnsiTheme="majorBidi" w:cstheme="majorBidi"/>
                <w:sz w:val="18"/>
                <w:szCs w:val="20"/>
              </w:rPr>
              <w:t>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32021EBE" w14:textId="77777777" w:rsidR="00524A24" w:rsidRPr="00E77C32" w:rsidRDefault="00524A24" w:rsidP="00301E76">
            <w:pPr>
              <w:tabs>
                <w:tab w:val="right" w:pos="381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انتقادات به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سیستم‌های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نوآوری</w:t>
            </w:r>
          </w:p>
          <w:p w14:paraId="6086091D" w14:textId="2C6B995E" w:rsidR="00524A24" w:rsidRPr="00E77C32" w:rsidRDefault="00524A24" w:rsidP="00594F70">
            <w:pPr>
              <w:tabs>
                <w:tab w:val="right" w:pos="381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سیستم‌های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فنی- اجتماعی و گذار فناورانه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4202487B" w14:textId="10BF1DBB" w:rsidR="00524A24" w:rsidRPr="00E77C32" w:rsidRDefault="00A35C87" w:rsidP="008B2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9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111881CB" w14:textId="0833CC37" w:rsidR="00524A24" w:rsidRPr="00E77C32" w:rsidRDefault="00E43B25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proofErr w:type="spellStart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گذارهای</w:t>
            </w:r>
            <w:proofErr w:type="spellEnd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فناورانه</w:t>
            </w:r>
          </w:p>
        </w:tc>
        <w:tc>
          <w:tcPr>
            <w:tcW w:w="1505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</w:tcPr>
          <w:p w14:paraId="79BE5785" w14:textId="77777777" w:rsidR="00524A24" w:rsidRPr="00E77C32" w:rsidRDefault="00524A24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965F17" w:rsidRPr="00E77C32" w14:paraId="58FF3721" w14:textId="77777777" w:rsidTr="00222B57">
        <w:trPr>
          <w:trHeight w:val="1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48FE0949" w14:textId="717D6941" w:rsidR="00524A24" w:rsidRPr="00E77C32" w:rsidRDefault="00524A24" w:rsidP="00965F17">
            <w:pPr>
              <w:jc w:val="both"/>
              <w:rPr>
                <w:rFonts w:ascii="Arial" w:hAnsi="Arial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9A0C4AC" w14:textId="77777777" w:rsidR="00524A24" w:rsidRDefault="004A7E8C" w:rsidP="00594F7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 xml:space="preserve">کتاب </w:t>
            </w:r>
            <w:proofErr w:type="spellStart"/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>بوم‌سازگان</w:t>
            </w:r>
            <w:proofErr w:type="spellEnd"/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 xml:space="preserve"> نوآور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/>
                <w:sz w:val="18"/>
                <w:szCs w:val="20"/>
                <w:rtl/>
                <w:lang w:bidi="fa-IR"/>
              </w:rPr>
              <w:t>: از استعاره تا راهبرد</w:t>
            </w:r>
            <w:r w:rsidR="00883C2E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.</w:t>
            </w:r>
          </w:p>
          <w:p w14:paraId="108D647A" w14:textId="77777777" w:rsidR="00E77C32" w:rsidRPr="00E77C32" w:rsidRDefault="00E77C32" w:rsidP="00E77C3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مقاله تکمیلی:</w:t>
            </w:r>
          </w:p>
          <w:p w14:paraId="6F3BFB4A" w14:textId="77777777" w:rsidR="00227DA1" w:rsidRPr="00ED6A1E" w:rsidRDefault="00DD2F44" w:rsidP="00DD2F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2- </w:t>
            </w:r>
            <w:proofErr w:type="spellStart"/>
            <w:r w:rsidR="00227DA1" w:rsidRPr="00E77C32">
              <w:rPr>
                <w:rFonts w:asciiTheme="majorBidi" w:hAnsiTheme="majorBidi" w:cstheme="majorBidi"/>
                <w:sz w:val="18"/>
                <w:szCs w:val="20"/>
              </w:rPr>
              <w:t>Cobben</w:t>
            </w:r>
            <w:proofErr w:type="spellEnd"/>
            <w:r w:rsidR="00227DA1"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 et al (2022), Ecosystem types: A systematic review on boundaries and goals</w:t>
            </w:r>
            <w:r w:rsidR="00227DA1" w:rsidRPr="00ED6A1E">
              <w:rPr>
                <w:rFonts w:asciiTheme="majorBidi" w:hAnsiTheme="majorBidi" w:cstheme="majorBidi"/>
                <w:sz w:val="18"/>
                <w:szCs w:val="20"/>
              </w:rPr>
              <w:t>.</w:t>
            </w:r>
          </w:p>
          <w:p w14:paraId="54B715CD" w14:textId="464D5E6B" w:rsidR="00916962" w:rsidRPr="00E77C32" w:rsidRDefault="00916962" w:rsidP="00DD2F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D6A1E">
              <w:rPr>
                <w:rFonts w:asciiTheme="majorBidi" w:hAnsiTheme="majorBidi" w:cstheme="majorBidi"/>
                <w:sz w:val="18"/>
                <w:szCs w:val="20"/>
              </w:rPr>
              <w:t xml:space="preserve">1- </w:t>
            </w:r>
            <w:proofErr w:type="spellStart"/>
            <w:r w:rsidR="00ED6A1E" w:rsidRPr="00ED6A1E">
              <w:rPr>
                <w:rFonts w:asciiTheme="majorBidi" w:hAnsiTheme="majorBidi" w:cstheme="majorBidi"/>
                <w:sz w:val="18"/>
                <w:szCs w:val="20"/>
              </w:rPr>
              <w:t>Walrave</w:t>
            </w:r>
            <w:proofErr w:type="spellEnd"/>
            <w:r w:rsidR="00ED6A1E">
              <w:rPr>
                <w:rFonts w:asciiTheme="majorBidi" w:hAnsiTheme="majorBidi" w:cstheme="majorBidi"/>
                <w:sz w:val="18"/>
                <w:szCs w:val="20"/>
              </w:rPr>
              <w:t xml:space="preserve"> </w:t>
            </w:r>
            <w:r w:rsidR="00906FE9">
              <w:rPr>
                <w:rFonts w:asciiTheme="majorBidi" w:hAnsiTheme="majorBidi" w:cstheme="majorBidi"/>
                <w:sz w:val="18"/>
                <w:szCs w:val="20"/>
              </w:rPr>
              <w:t>et al</w:t>
            </w:r>
            <w:r w:rsidR="00ED6A1E" w:rsidRPr="00ED6A1E">
              <w:rPr>
                <w:rFonts w:asciiTheme="majorBidi" w:hAnsiTheme="majorBidi" w:cstheme="majorBidi"/>
                <w:sz w:val="18"/>
                <w:szCs w:val="20"/>
              </w:rPr>
              <w:t xml:space="preserve"> (2018)</w:t>
            </w:r>
            <w:r w:rsidR="00906FE9">
              <w:rPr>
                <w:rFonts w:asciiTheme="majorBidi" w:hAnsiTheme="majorBidi" w:cstheme="majorBidi"/>
                <w:sz w:val="18"/>
                <w:szCs w:val="20"/>
              </w:rPr>
              <w:t>,</w:t>
            </w:r>
            <w:r w:rsidR="00ED6A1E" w:rsidRPr="00ED6A1E">
              <w:rPr>
                <w:rFonts w:asciiTheme="majorBidi" w:hAnsiTheme="majorBidi" w:cstheme="majorBidi"/>
                <w:sz w:val="18"/>
                <w:szCs w:val="20"/>
              </w:rPr>
              <w:t xml:space="preserve"> A multi-level perspective on innovation ecosystems for path-breaking innovation. 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F7920CD" w14:textId="77777777" w:rsidR="00524A24" w:rsidRPr="00E77C32" w:rsidRDefault="00C234BE" w:rsidP="00301E76">
            <w:pPr>
              <w:tabs>
                <w:tab w:val="right" w:pos="381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مفهوم اکوسیستم و انواع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اکوسیستم‌ها</w:t>
            </w:r>
            <w:proofErr w:type="spellEnd"/>
          </w:p>
          <w:p w14:paraId="5AE529F1" w14:textId="64399EBD" w:rsidR="00C234BE" w:rsidRPr="00E77C32" w:rsidRDefault="00C234BE" w:rsidP="00594F70">
            <w:pPr>
              <w:tabs>
                <w:tab w:val="right" w:pos="381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r w:rsidR="00594F70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ابعاد مختلف </w:t>
            </w:r>
            <w:proofErr w:type="spellStart"/>
            <w:r w:rsidR="00594F70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اکوسیستم</w:t>
            </w:r>
            <w:r w:rsidR="00594F70" w:rsidRPr="00E77C32">
              <w:rPr>
                <w:rFonts w:cs="B Mitra"/>
                <w:sz w:val="18"/>
                <w:szCs w:val="20"/>
                <w:rtl/>
                <w:lang w:bidi="fa-IR"/>
              </w:rPr>
              <w:softHyphen/>
            </w:r>
            <w:r w:rsidR="00594F70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ها</w:t>
            </w:r>
            <w:proofErr w:type="spellEnd"/>
          </w:p>
          <w:p w14:paraId="0ECC42FA" w14:textId="355294CA" w:rsidR="00113C50" w:rsidRPr="00E77C32" w:rsidRDefault="00113C50" w:rsidP="00113C50">
            <w:pPr>
              <w:tabs>
                <w:tab w:val="right" w:pos="381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اکوسیستمی</w:t>
            </w:r>
            <w:proofErr w:type="spellEnd"/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4D321AB4" w14:textId="469A2726" w:rsidR="00524A24" w:rsidRPr="00E77C32" w:rsidRDefault="00A35C87" w:rsidP="008B2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10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163759D6" w14:textId="6914AB7C" w:rsidR="00524A24" w:rsidRPr="00E77C32" w:rsidRDefault="00E43B25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اکوسیستم نوآوری</w:t>
            </w:r>
          </w:p>
        </w:tc>
        <w:tc>
          <w:tcPr>
            <w:tcW w:w="1505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</w:tcPr>
          <w:p w14:paraId="647E368A" w14:textId="77777777" w:rsidR="00524A24" w:rsidRPr="00E77C32" w:rsidRDefault="00524A24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883C2E" w:rsidRPr="00E77C32" w14:paraId="66738441" w14:textId="7156E7CC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45AB97AD" w14:textId="6F28F857" w:rsidR="00020EF5" w:rsidRPr="00E77C32" w:rsidRDefault="00020EF5" w:rsidP="00594F70">
            <w:pPr>
              <w:bidi/>
              <w:jc w:val="both"/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lastRenderedPageBreak/>
              <w:t xml:space="preserve">- </w:t>
            </w:r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مقاله 35 </w:t>
            </w:r>
            <w:proofErr w:type="spellStart"/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ویژه‌نامه</w:t>
            </w:r>
            <w:proofErr w:type="spellEnd"/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: </w:t>
            </w:r>
            <w:proofErr w:type="spellStart"/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قاضی‌نوری</w:t>
            </w:r>
            <w:proofErr w:type="spellEnd"/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 و </w:t>
            </w:r>
            <w:proofErr w:type="spellStart"/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ردائی</w:t>
            </w:r>
            <w:proofErr w:type="spellEnd"/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 (1398)، </w:t>
            </w:r>
            <w:r w:rsidRPr="00E77C32"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  <w:t>چارچوب تدو</w:t>
            </w:r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 w:hint="eastAsia"/>
                <w:b w:val="0"/>
                <w:bCs w:val="0"/>
                <w:sz w:val="18"/>
                <w:szCs w:val="20"/>
                <w:rtl/>
                <w:lang w:bidi="fa-IR"/>
              </w:rPr>
              <w:t>ن</w:t>
            </w:r>
            <w:r w:rsidRPr="00E77C32"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Pr="00E77C32"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  <w:t>برنامه‌ها</w:t>
            </w:r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proofErr w:type="spellEnd"/>
            <w:r w:rsidRPr="00E77C32"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س</w:t>
            </w:r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 w:hint="eastAsia"/>
                <w:b w:val="0"/>
                <w:bCs w:val="0"/>
                <w:sz w:val="18"/>
                <w:szCs w:val="20"/>
                <w:rtl/>
                <w:lang w:bidi="fa-IR"/>
              </w:rPr>
              <w:t>است</w:t>
            </w:r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علم، فناور</w:t>
            </w:r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و نوآور</w:t>
            </w:r>
            <w:r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="00883C2E" w:rsidRPr="00E77C32">
              <w:rPr>
                <w:rFonts w:cs="B Mitra" w:hint="cs"/>
                <w:b w:val="0"/>
                <w:bCs w:val="0"/>
                <w:sz w:val="18"/>
                <w:szCs w:val="20"/>
                <w:rtl/>
                <w:lang w:bidi="fa-IR"/>
              </w:rPr>
              <w:t>.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37AD810" w14:textId="6C03A33E" w:rsidR="00AB381C" w:rsidRPr="00E77C32" w:rsidRDefault="00AB381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فصل 12 کتاب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بر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علم، فناوری و نوآوری</w:t>
            </w:r>
            <w:r w:rsidR="003B230A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: چارچوب</w:t>
            </w:r>
            <w:r w:rsidR="00883C2E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تدوین </w:t>
            </w:r>
            <w:proofErr w:type="spellStart"/>
            <w:r w:rsidR="00883C2E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برنامه‌های</w:t>
            </w:r>
            <w:proofErr w:type="spellEnd"/>
            <w:r w:rsidR="00883C2E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سیاستی.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BCD0E78" w14:textId="77777777" w:rsidR="00AB381C" w:rsidRPr="00E77C32" w:rsidRDefault="00AB381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عناصر ضروری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برنامه‌های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سیاستی و ارتباط آنها</w:t>
            </w:r>
          </w:p>
          <w:p w14:paraId="3E476A2E" w14:textId="04B101FD" w:rsidR="00AB381C" w:rsidRPr="00E77C32" w:rsidRDefault="00AB381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چارچوب تدوین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برنامه‌های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سیاستی بر اساس عناصر ضروری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726AC4E" w14:textId="64B22A2E" w:rsidR="00AB381C" w:rsidRPr="00E77C32" w:rsidRDefault="008B230C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11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54C14A5D" w14:textId="4CB15B73" w:rsidR="00AB381C" w:rsidRPr="00E77C32" w:rsidRDefault="00AB381C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چارچوب تدوین </w:t>
            </w:r>
            <w:proofErr w:type="spellStart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برنامه‌های</w:t>
            </w:r>
            <w:proofErr w:type="spellEnd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سیاستی</w:t>
            </w:r>
          </w:p>
        </w:tc>
        <w:tc>
          <w:tcPr>
            <w:tcW w:w="1505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2E078050" w14:textId="6DD51553" w:rsidR="00AB381C" w:rsidRPr="00E77C32" w:rsidRDefault="00AB381C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4- محتوای سیاست</w:t>
            </w:r>
          </w:p>
        </w:tc>
      </w:tr>
      <w:tr w:rsidR="00883C2E" w:rsidRPr="00E77C32" w14:paraId="11C84CD5" w14:textId="70D23E2C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6D7A3134" w14:textId="3384457D" w:rsidR="00AB381C" w:rsidRPr="00E77C32" w:rsidRDefault="00A02C73" w:rsidP="00301E76">
            <w:pPr>
              <w:bidi/>
              <w:jc w:val="both"/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- کتاب دولت و </w:t>
            </w:r>
            <w:proofErr w:type="spellStart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کارآفرینی</w:t>
            </w:r>
            <w:proofErr w:type="spellEnd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 تکنولوژیک</w:t>
            </w:r>
            <w:r w:rsidR="00883C2E"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.</w:t>
            </w:r>
          </w:p>
          <w:p w14:paraId="42DBC55F" w14:textId="0C8FA155" w:rsidR="009D3504" w:rsidRPr="00E77C32" w:rsidRDefault="00020EF5" w:rsidP="00020EF5">
            <w:pPr>
              <w:bidi/>
              <w:jc w:val="both"/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- مقاله 33 </w:t>
            </w:r>
            <w:proofErr w:type="spellStart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ویژه‌نامه</w:t>
            </w:r>
            <w:proofErr w:type="spellEnd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: </w:t>
            </w:r>
            <w:proofErr w:type="spellStart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نصیری</w:t>
            </w:r>
            <w:proofErr w:type="spellEnd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 و </w:t>
            </w:r>
            <w:proofErr w:type="spellStart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ردائی</w:t>
            </w:r>
            <w:proofErr w:type="spellEnd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 (1398)، </w:t>
            </w:r>
            <w:proofErr w:type="spellStart"/>
            <w:r w:rsidRPr="00E77C32"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  <w:t>دسته‌بند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proofErr w:type="spellEnd"/>
            <w:r w:rsidRPr="00E77C32"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و انتخاب ابزارها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س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asciiTheme="majorBidi" w:hAnsiTheme="majorBidi" w:cs="B Mitra" w:hint="eastAsia"/>
                <w:b w:val="0"/>
                <w:bCs w:val="0"/>
                <w:sz w:val="18"/>
                <w:szCs w:val="20"/>
                <w:rtl/>
                <w:lang w:bidi="fa-IR"/>
              </w:rPr>
              <w:t>است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علم، فناور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و نوآور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="00883C2E"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.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348E3F38" w14:textId="77777777" w:rsidR="00CC4AC7" w:rsidRPr="00E77C32" w:rsidRDefault="00CC4AC7" w:rsidP="00CC4AC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- فصل 11 کتاب </w:t>
            </w:r>
            <w:proofErr w:type="spellStart"/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 بر سیاستگذاری علم، فناوری و نوآوری: ابزارهای سیاستی.</w:t>
            </w:r>
          </w:p>
          <w:p w14:paraId="39E97CEA" w14:textId="501C0E60" w:rsidR="00AD4B6B" w:rsidRPr="00E77C32" w:rsidRDefault="00CC4AC7" w:rsidP="00CC4AC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b/>
                <w:bCs/>
                <w:sz w:val="18"/>
                <w:szCs w:val="20"/>
                <w:rtl/>
                <w:lang w:bidi="fa-IR"/>
              </w:rPr>
              <w:t xml:space="preserve">- 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فصل 2 </w:t>
            </w:r>
            <w:r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تا 4 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کتاب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مشوق‌های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مالیاتی تحقیق و توسعه:</w:t>
            </w:r>
            <w:r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طراحی، </w:t>
            </w:r>
            <w:proofErr w:type="spellStart"/>
            <w:r>
              <w:rPr>
                <w:rFonts w:cs="B Mitra" w:hint="cs"/>
                <w:sz w:val="18"/>
                <w:szCs w:val="20"/>
                <w:rtl/>
                <w:lang w:bidi="fa-IR"/>
              </w:rPr>
              <w:t>پیاده‌سازی</w:t>
            </w:r>
            <w:proofErr w:type="spellEnd"/>
            <w:r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و ارزیابی: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2-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مشوق‌های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تحقیق و توسعه و منطق مداخله دولت</w:t>
            </w:r>
            <w:r>
              <w:rPr>
                <w:rFonts w:cs="B Mitra" w:hint="cs"/>
                <w:sz w:val="18"/>
                <w:szCs w:val="20"/>
                <w:rtl/>
                <w:lang w:bidi="fa-IR"/>
              </w:rPr>
              <w:t>.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3- 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معرفی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مشوق‌های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مالیاتی تحقیق و توسعه و ابعاد طراحی آنها.</w:t>
            </w:r>
            <w:r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4- 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ملاحظات طراحی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مشوق‌های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مالیاتی تحقیق و توسعه.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6EB3230" w14:textId="6BCBA667" w:rsidR="00AB381C" w:rsidRPr="00E77C32" w:rsidRDefault="00AB381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- ابزارهای سیاستی و انواع مختلف آنها</w:t>
            </w:r>
          </w:p>
          <w:p w14:paraId="0780F227" w14:textId="29BE19F3" w:rsidR="00AB381C" w:rsidRPr="00E77C32" w:rsidRDefault="00AB381C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18"/>
                <w:szCs w:val="20"/>
                <w:lang w:bidi="fa-IR"/>
              </w:rPr>
            </w:pP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- معرفی تعدادی از ابزارهای سیاستی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F32CA53" w14:textId="5BC064C4" w:rsidR="00AB381C" w:rsidRPr="00E77C32" w:rsidRDefault="008B230C" w:rsidP="00E83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12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78D6806E" w14:textId="310138C2" w:rsidR="00AB381C" w:rsidRPr="00E77C32" w:rsidRDefault="00AB381C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ابزارهای سیاستی</w:t>
            </w:r>
          </w:p>
        </w:tc>
        <w:tc>
          <w:tcPr>
            <w:tcW w:w="1505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</w:tcPr>
          <w:p w14:paraId="4CA81844" w14:textId="77777777" w:rsidR="00AB381C" w:rsidRPr="00E77C32" w:rsidRDefault="00AB381C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883C2E" w:rsidRPr="00E77C32" w14:paraId="5A072718" w14:textId="77777777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033D70C" w14:textId="693ADDDA" w:rsidR="005A6AF9" w:rsidRPr="00E77C32" w:rsidRDefault="0017289E" w:rsidP="0017289E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asciiTheme="majorBidi" w:hAnsiTheme="majorBidi" w:cs="Cambria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Cambria" w:hint="cs"/>
                <w:sz w:val="18"/>
                <w:szCs w:val="20"/>
                <w:rtl/>
                <w:lang w:bidi="fa-IR"/>
              </w:rPr>
              <w:t>_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BDD155C" w14:textId="3772FC1F" w:rsidR="00301E76" w:rsidRPr="0048235C" w:rsidRDefault="0064092D" w:rsidP="00A76A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20"/>
              </w:rPr>
              <w:t>1</w:t>
            </w:r>
            <w:r w:rsidR="00301E76" w:rsidRPr="0048235C">
              <w:rPr>
                <w:rFonts w:asciiTheme="majorBidi" w:hAnsiTheme="majorBidi" w:cstheme="majorBidi"/>
                <w:sz w:val="18"/>
                <w:szCs w:val="20"/>
              </w:rPr>
              <w:t xml:space="preserve">- </w:t>
            </w:r>
            <w:proofErr w:type="spellStart"/>
            <w:r w:rsidR="00301E76" w:rsidRPr="0048235C">
              <w:rPr>
                <w:rFonts w:asciiTheme="majorBidi" w:hAnsiTheme="majorBidi" w:cstheme="majorBidi"/>
                <w:sz w:val="18"/>
                <w:szCs w:val="20"/>
              </w:rPr>
              <w:t>Mavrot</w:t>
            </w:r>
            <w:proofErr w:type="spellEnd"/>
            <w:r w:rsidR="00301E76" w:rsidRPr="0048235C">
              <w:rPr>
                <w:rFonts w:asciiTheme="majorBidi" w:hAnsiTheme="majorBidi" w:cstheme="majorBidi"/>
                <w:sz w:val="18"/>
                <w:szCs w:val="20"/>
              </w:rPr>
              <w:t xml:space="preserve"> et al (2018), Mapping the mix: Linking instruments, settings and target groups in the study of policy mixes. </w:t>
            </w:r>
          </w:p>
          <w:p w14:paraId="31218420" w14:textId="614FD0F4" w:rsidR="002629A1" w:rsidRDefault="0064092D" w:rsidP="004823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20"/>
              </w:rPr>
              <w:t>2</w:t>
            </w:r>
            <w:r w:rsidR="009C70FD" w:rsidRPr="0048235C">
              <w:rPr>
                <w:rFonts w:asciiTheme="majorBidi" w:hAnsiTheme="majorBidi" w:cstheme="majorBidi"/>
                <w:sz w:val="18"/>
                <w:szCs w:val="20"/>
              </w:rPr>
              <w:t xml:space="preserve">- </w:t>
            </w:r>
            <w:proofErr w:type="spellStart"/>
            <w:r w:rsidR="009C70FD" w:rsidRPr="0048235C">
              <w:rPr>
                <w:rFonts w:asciiTheme="majorBidi" w:hAnsiTheme="majorBidi" w:cstheme="majorBidi"/>
                <w:sz w:val="18"/>
                <w:szCs w:val="20"/>
              </w:rPr>
              <w:t>Ghazinoory</w:t>
            </w:r>
            <w:proofErr w:type="spellEnd"/>
            <w:r w:rsidR="009C70FD" w:rsidRPr="0048235C">
              <w:rPr>
                <w:rFonts w:asciiTheme="majorBidi" w:hAnsiTheme="majorBidi" w:cstheme="majorBidi"/>
                <w:sz w:val="18"/>
                <w:szCs w:val="20"/>
              </w:rPr>
              <w:t xml:space="preserve"> et al (201</w:t>
            </w:r>
            <w:r w:rsidR="00FF3DE2">
              <w:rPr>
                <w:rFonts w:asciiTheme="majorBidi" w:hAnsiTheme="majorBidi" w:cstheme="majorBidi"/>
                <w:sz w:val="18"/>
                <w:szCs w:val="20"/>
              </w:rPr>
              <w:t>9</w:t>
            </w:r>
            <w:r w:rsidR="009C70FD" w:rsidRPr="0048235C">
              <w:rPr>
                <w:rFonts w:asciiTheme="majorBidi" w:hAnsiTheme="majorBidi" w:cstheme="majorBidi"/>
                <w:sz w:val="18"/>
                <w:szCs w:val="20"/>
              </w:rPr>
              <w:t>), Designing innovation policy mix: a multi-objective decision-making approach.</w:t>
            </w:r>
          </w:p>
          <w:p w14:paraId="2FCD8EA0" w14:textId="2B51FBC7" w:rsidR="00411BFA" w:rsidRPr="00E77C32" w:rsidRDefault="00411BFA" w:rsidP="004823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20"/>
              </w:rPr>
              <w:t>3-</w:t>
            </w:r>
            <w:r w:rsidR="003F5C1A" w:rsidRPr="003F5C1A">
              <w:rPr>
                <w:rFonts w:asciiTheme="majorBidi" w:hAnsiTheme="majorBidi" w:cstheme="majorBidi"/>
                <w:sz w:val="18"/>
                <w:szCs w:val="20"/>
              </w:rPr>
              <w:t xml:space="preserve"> Cocos</w:t>
            </w:r>
            <w:r w:rsidR="003F5C1A">
              <w:rPr>
                <w:rFonts w:asciiTheme="majorBidi" w:hAnsiTheme="majorBidi" w:cstheme="majorBidi"/>
                <w:sz w:val="18"/>
                <w:szCs w:val="20"/>
              </w:rPr>
              <w:t xml:space="preserve"> </w:t>
            </w:r>
            <w:r w:rsidR="003F5C1A" w:rsidRPr="003F5C1A">
              <w:rPr>
                <w:rFonts w:asciiTheme="majorBidi" w:hAnsiTheme="majorBidi" w:cstheme="majorBidi"/>
                <w:sz w:val="18"/>
                <w:szCs w:val="20"/>
              </w:rPr>
              <w:t xml:space="preserve">&amp; </w:t>
            </w:r>
            <w:proofErr w:type="spellStart"/>
            <w:proofErr w:type="gramStart"/>
            <w:r w:rsidR="003F5C1A" w:rsidRPr="003F5C1A">
              <w:rPr>
                <w:rFonts w:asciiTheme="majorBidi" w:hAnsiTheme="majorBidi" w:cstheme="majorBidi"/>
                <w:sz w:val="18"/>
                <w:szCs w:val="20"/>
              </w:rPr>
              <w:t>Lepori</w:t>
            </w:r>
            <w:proofErr w:type="spellEnd"/>
            <w:r w:rsidR="003F5C1A">
              <w:rPr>
                <w:rFonts w:asciiTheme="majorBidi" w:hAnsiTheme="majorBidi" w:cstheme="majorBidi"/>
                <w:sz w:val="18"/>
                <w:szCs w:val="20"/>
              </w:rPr>
              <w:t xml:space="preserve"> </w:t>
            </w:r>
            <w:r w:rsidR="003F5C1A" w:rsidRPr="003F5C1A">
              <w:rPr>
                <w:rFonts w:asciiTheme="majorBidi" w:hAnsiTheme="majorBidi" w:cstheme="majorBidi"/>
                <w:sz w:val="18"/>
                <w:szCs w:val="20"/>
              </w:rPr>
              <w:t xml:space="preserve"> (</w:t>
            </w:r>
            <w:proofErr w:type="gramEnd"/>
            <w:r w:rsidR="003F5C1A" w:rsidRPr="003F5C1A">
              <w:rPr>
                <w:rFonts w:asciiTheme="majorBidi" w:hAnsiTheme="majorBidi" w:cstheme="majorBidi"/>
                <w:sz w:val="18"/>
                <w:szCs w:val="20"/>
              </w:rPr>
              <w:t>2020)</w:t>
            </w:r>
            <w:r w:rsidR="003F5C1A">
              <w:rPr>
                <w:rFonts w:asciiTheme="majorBidi" w:hAnsiTheme="majorBidi" w:cstheme="majorBidi"/>
                <w:sz w:val="18"/>
                <w:szCs w:val="20"/>
              </w:rPr>
              <w:t>,</w:t>
            </w:r>
            <w:r w:rsidR="003F5C1A" w:rsidRPr="003F5C1A">
              <w:rPr>
                <w:rFonts w:asciiTheme="majorBidi" w:hAnsiTheme="majorBidi" w:cstheme="majorBidi"/>
                <w:sz w:val="18"/>
                <w:szCs w:val="20"/>
              </w:rPr>
              <w:t xml:space="preserve"> What we know about research policy mix. 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C11D77B" w14:textId="16C4DABC" w:rsidR="005A6AF9" w:rsidRPr="00E77C32" w:rsidRDefault="00910E43" w:rsidP="00910E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- </w:t>
            </w:r>
            <w:r w:rsidR="005A6AF9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بررسی و تحلیل مقالات منتخب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3843DD5" w14:textId="284E857D" w:rsidR="005A6AF9" w:rsidRPr="00E77C32" w:rsidRDefault="008B230C" w:rsidP="00E83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13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3344FE67" w14:textId="1DE3EAF6" w:rsidR="005A6AF9" w:rsidRPr="00E77C32" w:rsidRDefault="005A6AF9" w:rsidP="00475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مباحث تکمیلی </w:t>
            </w:r>
            <w:proofErr w:type="spellStart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ماژول</w:t>
            </w:r>
            <w:proofErr w:type="spellEnd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05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</w:tcPr>
          <w:p w14:paraId="78E09027" w14:textId="77777777" w:rsidR="005A6AF9" w:rsidRPr="00E77C32" w:rsidRDefault="005A6AF9" w:rsidP="00C7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883C2E" w:rsidRPr="00E77C32" w14:paraId="031EE590" w14:textId="283C81D6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AEEE569" w14:textId="1594E0C6" w:rsidR="008B230C" w:rsidRPr="00E77C32" w:rsidRDefault="00F931D1" w:rsidP="00F931D1">
            <w:pPr>
              <w:bidi/>
              <w:jc w:val="center"/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_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593B879F" w14:textId="1DD9B051" w:rsidR="00C8662F" w:rsidRPr="00E77C32" w:rsidRDefault="00530824" w:rsidP="0053082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- 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فصل 2 کتاب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بر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علم، فناوری و نوآوری:</w:t>
            </w:r>
            <w:r w:rsidR="0078659A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="00D60D54" w:rsidRPr="00E77C32"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  <w:t>پ</w:t>
            </w:r>
            <w:r w:rsidR="00D60D54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="00D60D54" w:rsidRPr="00E77C32">
              <w:rPr>
                <w:rFonts w:asciiTheme="majorBidi" w:hAnsiTheme="majorBidi" w:cs="B Mitra" w:hint="eastAsia"/>
                <w:sz w:val="18"/>
                <w:szCs w:val="20"/>
                <w:rtl/>
                <w:lang w:bidi="fa-IR"/>
              </w:rPr>
              <w:t>ش‌ب</w:t>
            </w:r>
            <w:r w:rsidR="00D60D54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="00D60D54" w:rsidRPr="00E77C32">
              <w:rPr>
                <w:rFonts w:asciiTheme="majorBidi" w:hAnsiTheme="majorBidi" w:cs="B Mitra" w:hint="eastAsia"/>
                <w:sz w:val="18"/>
                <w:szCs w:val="20"/>
                <w:rtl/>
                <w:lang w:bidi="fa-IR"/>
              </w:rPr>
              <w:t>ن</w:t>
            </w:r>
            <w:r w:rsidR="00D60D54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proofErr w:type="spellEnd"/>
            <w:r w:rsidR="00D60D54" w:rsidRPr="00E77C32"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  <w:t xml:space="preserve"> و ارز</w:t>
            </w:r>
            <w:r w:rsidR="00D60D54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="00D60D54" w:rsidRPr="00E77C32">
              <w:rPr>
                <w:rFonts w:asciiTheme="majorBidi" w:hAnsiTheme="majorBidi" w:cs="B Mitra" w:hint="eastAsia"/>
                <w:sz w:val="18"/>
                <w:szCs w:val="20"/>
                <w:rtl/>
                <w:lang w:bidi="fa-IR"/>
              </w:rPr>
              <w:t>اب</w:t>
            </w:r>
            <w:r w:rsidR="00D60D54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="00D60D54" w:rsidRPr="00E77C32"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  <w:t xml:space="preserve"> فناور</w:t>
            </w:r>
            <w:r w:rsidR="00D60D54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="00883C2E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.</w:t>
            </w:r>
          </w:p>
          <w:p w14:paraId="384BCCFA" w14:textId="0ABC8053" w:rsidR="00871435" w:rsidRPr="00E77C32" w:rsidRDefault="00530824" w:rsidP="0087143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8"/>
                <w:szCs w:val="20"/>
                <w:lang w:bidi="fa-IR"/>
              </w:rPr>
            </w:pP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- 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فصل 3 کتاب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بر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علم، فناوری و نوآوری:</w:t>
            </w:r>
            <w:r w:rsidR="00D60D54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="00D60D54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آینده‌نگاری</w:t>
            </w:r>
            <w:proofErr w:type="spellEnd"/>
            <w:r w:rsidR="00883C2E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.</w:t>
            </w:r>
          </w:p>
          <w:p w14:paraId="141FE3AA" w14:textId="39D84B19" w:rsidR="008A3252" w:rsidRPr="00AC4CF2" w:rsidRDefault="0012605D" w:rsidP="00AC4CF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- فصل 16 کتاب سیاست نوآوری: نقش ارزیابی فناوری در سیاست نوآوری سیستم</w:t>
            </w:r>
            <w:r w:rsidR="00883C2E"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ی.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A892450" w14:textId="06857E33" w:rsidR="0001472D" w:rsidRPr="00E77C32" w:rsidRDefault="0001472D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- هوشمندی سیاستی، مفاهیم و ابزارها</w:t>
            </w:r>
          </w:p>
          <w:p w14:paraId="74BD51A0" w14:textId="384E2677" w:rsidR="0001472D" w:rsidRPr="00E77C32" w:rsidRDefault="0001472D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DF14EC1" w14:textId="071B3CB1" w:rsidR="0001472D" w:rsidRPr="00E77C32" w:rsidRDefault="008B230C" w:rsidP="00C732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14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3ED54A41" w14:textId="6C0F2C70" w:rsidR="0001472D" w:rsidRPr="00E77C32" w:rsidRDefault="0001472D" w:rsidP="002B3C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هوشمندی سیاستی</w:t>
            </w:r>
          </w:p>
          <w:p w14:paraId="4D66FDAE" w14:textId="5F47C6BB" w:rsidR="0001472D" w:rsidRPr="00E77C32" w:rsidRDefault="0001472D" w:rsidP="00C732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1505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344DAEBB" w14:textId="3FDA1C82" w:rsidR="0001472D" w:rsidRPr="00E77C32" w:rsidRDefault="0001472D" w:rsidP="00A22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5- هوشمندی سیاستی و </w:t>
            </w:r>
            <w:r w:rsidR="00164A61"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ارزیابی سیاست</w:t>
            </w:r>
          </w:p>
        </w:tc>
      </w:tr>
      <w:tr w:rsidR="00883C2E" w:rsidRPr="00E77C32" w14:paraId="0990111B" w14:textId="77777777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000CBDA" w14:textId="7268345C" w:rsidR="00E33090" w:rsidRPr="00E77C32" w:rsidRDefault="00F931D1" w:rsidP="00F931D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sz w:val="18"/>
                <w:szCs w:val="20"/>
                <w:rtl/>
              </w:rPr>
            </w:pP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- مقاله 37 </w:t>
            </w:r>
            <w:proofErr w:type="spellStart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ویژه‌نامه</w:t>
            </w:r>
            <w:proofErr w:type="spellEnd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: سلطانی و </w:t>
            </w:r>
            <w:proofErr w:type="spellStart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طباطبائیان</w:t>
            </w:r>
            <w:proofErr w:type="spellEnd"/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 xml:space="preserve"> (1398)، </w:t>
            </w:r>
            <w:r w:rsidRPr="00E77C32"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  <w:t>ارز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asciiTheme="majorBidi" w:hAnsiTheme="majorBidi" w:cs="B Mitra" w:hint="eastAsia"/>
                <w:b w:val="0"/>
                <w:bCs w:val="0"/>
                <w:sz w:val="18"/>
                <w:szCs w:val="20"/>
                <w:rtl/>
                <w:lang w:bidi="fa-IR"/>
              </w:rPr>
              <w:t>اب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</w:t>
            </w:r>
            <w:proofErr w:type="spellStart"/>
            <w:r w:rsidRPr="00E77C32"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  <w:t>س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asciiTheme="majorBidi" w:hAnsiTheme="majorBidi" w:cs="B Mitra" w:hint="eastAsia"/>
                <w:b w:val="0"/>
                <w:bCs w:val="0"/>
                <w:sz w:val="18"/>
                <w:szCs w:val="20"/>
                <w:rtl/>
                <w:lang w:bidi="fa-IR"/>
              </w:rPr>
              <w:t>است‌ها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proofErr w:type="spellEnd"/>
            <w:r w:rsidRPr="00E77C32"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علم، فناور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</w:t>
            </w:r>
            <w:r w:rsidRPr="00E77C32">
              <w:rPr>
                <w:rFonts w:asciiTheme="majorBidi" w:hAnsiTheme="majorBidi" w:cs="B Mitra"/>
                <w:b w:val="0"/>
                <w:bCs w:val="0"/>
                <w:sz w:val="18"/>
                <w:szCs w:val="20"/>
                <w:rtl/>
                <w:lang w:bidi="fa-IR"/>
              </w:rPr>
              <w:t xml:space="preserve"> و نوآور</w:t>
            </w:r>
            <w:r w:rsidRPr="00E77C32">
              <w:rPr>
                <w:rFonts w:asciiTheme="majorBidi" w:hAnsiTheme="majorBidi" w:cs="B Mitra" w:hint="cs"/>
                <w:b w:val="0"/>
                <w:bCs w:val="0"/>
                <w:sz w:val="18"/>
                <w:szCs w:val="20"/>
                <w:rtl/>
                <w:lang w:bidi="fa-IR"/>
              </w:rPr>
              <w:t>ی.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647EF903" w14:textId="5400674E" w:rsidR="00871435" w:rsidRDefault="00871435" w:rsidP="0048235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- فصل 13 کتاب </w:t>
            </w:r>
            <w:proofErr w:type="spellStart"/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مقدمه‌ای</w:t>
            </w:r>
            <w:proofErr w:type="spellEnd"/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 بر </w:t>
            </w:r>
            <w:proofErr w:type="spellStart"/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="00435493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 </w:t>
            </w:r>
            <w:r w:rsidR="00435493"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علم، فناوری و نوآوری</w:t>
            </w: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 xml:space="preserve">: ارزیابی </w:t>
            </w:r>
            <w:proofErr w:type="spellStart"/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سیاست‌ها</w:t>
            </w:r>
            <w:proofErr w:type="spellEnd"/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.</w:t>
            </w:r>
          </w:p>
          <w:p w14:paraId="0D489542" w14:textId="7EB6A47D" w:rsidR="001660F5" w:rsidRPr="001660F5" w:rsidRDefault="001660F5" w:rsidP="001660F5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8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مقالات تکمیلی:</w:t>
            </w:r>
          </w:p>
          <w:p w14:paraId="13E56240" w14:textId="0E056E5F" w:rsidR="00487804" w:rsidRPr="00E77C32" w:rsidRDefault="00061E70" w:rsidP="00A76AB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20"/>
              </w:rPr>
              <w:t>4</w:t>
            </w:r>
            <w:r w:rsidR="00487804"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- </w:t>
            </w:r>
            <w:proofErr w:type="spellStart"/>
            <w:r w:rsidR="00CD0AFA" w:rsidRPr="00E77C32">
              <w:rPr>
                <w:rFonts w:asciiTheme="majorBidi" w:hAnsiTheme="majorBidi" w:cstheme="majorBidi"/>
                <w:sz w:val="18"/>
                <w:szCs w:val="20"/>
              </w:rPr>
              <w:t>Lanahan</w:t>
            </w:r>
            <w:proofErr w:type="spellEnd"/>
            <w:r w:rsidR="007D5777"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 et al</w:t>
            </w:r>
            <w:r w:rsidR="00CD0AFA"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 (2021)</w:t>
            </w:r>
            <w:r w:rsidR="00487804"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, </w:t>
            </w:r>
            <w:r w:rsidR="006D65E0" w:rsidRPr="00E77C32">
              <w:rPr>
                <w:rFonts w:asciiTheme="majorBidi" w:hAnsiTheme="majorBidi" w:cstheme="majorBidi"/>
                <w:sz w:val="18"/>
                <w:szCs w:val="20"/>
              </w:rPr>
              <w:t>Do public R&amp;D subsidies produce jobs? Evidence from the SBIR/STTR program.</w:t>
            </w:r>
          </w:p>
          <w:p w14:paraId="69995C75" w14:textId="0B283E7D" w:rsidR="008D7F62" w:rsidRPr="00E77C32" w:rsidRDefault="00061E70" w:rsidP="0087143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20"/>
              </w:rPr>
              <w:t>5</w:t>
            </w:r>
            <w:r w:rsidR="009C70FD" w:rsidRPr="00E77C32">
              <w:rPr>
                <w:rFonts w:asciiTheme="majorBidi" w:hAnsiTheme="majorBidi" w:cstheme="majorBidi"/>
                <w:sz w:val="18"/>
                <w:szCs w:val="20"/>
              </w:rPr>
              <w:t>-</w:t>
            </w:r>
            <w:r w:rsidR="009C70FD" w:rsidRPr="00E77C32">
              <w:rPr>
                <w:rFonts w:asciiTheme="majorBidi" w:hAnsiTheme="majorBidi" w:cstheme="majorBidi" w:hint="cs"/>
                <w:sz w:val="18"/>
                <w:szCs w:val="20"/>
                <w:rtl/>
              </w:rPr>
              <w:t xml:space="preserve"> </w:t>
            </w:r>
            <w:r w:rsidR="00301E76"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Freitas et al (2017), Sectors and the additionality effects of R&amp;D tax credits: Across country </w:t>
            </w:r>
            <w:proofErr w:type="spellStart"/>
            <w:r w:rsidR="00301E76" w:rsidRPr="00E77C32">
              <w:rPr>
                <w:rFonts w:asciiTheme="majorBidi" w:hAnsiTheme="majorBidi" w:cstheme="majorBidi"/>
                <w:sz w:val="18"/>
                <w:szCs w:val="20"/>
              </w:rPr>
              <w:t>microeconometric</w:t>
            </w:r>
            <w:proofErr w:type="spellEnd"/>
            <w:r w:rsidR="00301E76" w:rsidRPr="00E77C32">
              <w:rPr>
                <w:rFonts w:asciiTheme="majorBidi" w:hAnsiTheme="majorBidi" w:cstheme="majorBidi"/>
                <w:sz w:val="18"/>
                <w:szCs w:val="20"/>
              </w:rPr>
              <w:t xml:space="preserve"> analysis.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72641AA" w14:textId="44BB6BA9" w:rsidR="00E33090" w:rsidRPr="00E77C32" w:rsidRDefault="00871435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asciiTheme="majorBidi" w:hAnsiTheme="majorBidi" w:cs="B Mitra" w:hint="cs"/>
                <w:sz w:val="18"/>
                <w:szCs w:val="20"/>
                <w:rtl/>
                <w:lang w:bidi="fa-IR"/>
              </w:rPr>
              <w:t>- کلیات ارزیابی سیاست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1B21098" w14:textId="414E93C5" w:rsidR="00E33090" w:rsidRPr="00E77C32" w:rsidRDefault="008B230C" w:rsidP="00C732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15</w:t>
            </w:r>
          </w:p>
        </w:tc>
        <w:tc>
          <w:tcPr>
            <w:tcW w:w="1620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7733582E" w14:textId="11696DCF" w:rsidR="00E33090" w:rsidRPr="00E77C32" w:rsidRDefault="002B3C59" w:rsidP="00C732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ارزیابی سیاست</w:t>
            </w:r>
          </w:p>
        </w:tc>
        <w:tc>
          <w:tcPr>
            <w:tcW w:w="1505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07CAC910" w14:textId="77777777" w:rsidR="00E33090" w:rsidRPr="00E77C32" w:rsidRDefault="00E33090" w:rsidP="00A22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7469E5" w:rsidRPr="00E77C32" w14:paraId="4DFE8C8F" w14:textId="77777777" w:rsidTr="00222B5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32C719B1" w14:textId="3492C5CA" w:rsidR="007469E5" w:rsidRPr="00E77C32" w:rsidRDefault="009E0C7A" w:rsidP="007469E5">
            <w:pPr>
              <w:bidi/>
              <w:jc w:val="center"/>
              <w:rPr>
                <w:rFonts w:cs="Cambri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Cambria" w:hint="cs"/>
                <w:sz w:val="18"/>
                <w:szCs w:val="20"/>
                <w:rtl/>
                <w:lang w:bidi="fa-IR"/>
              </w:rPr>
              <w:t>_</w:t>
            </w:r>
          </w:p>
        </w:tc>
        <w:tc>
          <w:tcPr>
            <w:tcW w:w="519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6643D209" w14:textId="7E1D7A30" w:rsidR="0059470F" w:rsidRPr="0059470F" w:rsidRDefault="00392D22" w:rsidP="0059470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lang w:bidi="fa-IR"/>
              </w:rPr>
            </w:pPr>
            <w:r>
              <w:rPr>
                <w:rFonts w:cs="B Mitra" w:hint="cs"/>
                <w:sz w:val="18"/>
                <w:szCs w:val="20"/>
                <w:rtl/>
                <w:lang w:bidi="fa-IR"/>
              </w:rPr>
              <w:t>5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-  فصل 10 کتاب س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است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در تئور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و عمل: استفاده از چارچوب تنظ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م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مقررات در س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است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.</w:t>
            </w:r>
          </w:p>
          <w:p w14:paraId="52DD7DEF" w14:textId="40456D53" w:rsidR="0059470F" w:rsidRPr="0059470F" w:rsidRDefault="00392D22" w:rsidP="0059470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lang w:bidi="fa-IR"/>
              </w:rPr>
            </w:pPr>
            <w:r>
              <w:rPr>
                <w:rFonts w:cs="B Mitra" w:hint="cs"/>
                <w:sz w:val="18"/>
                <w:szCs w:val="20"/>
                <w:rtl/>
                <w:lang w:bidi="fa-IR"/>
              </w:rPr>
              <w:t>4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- فصل 11، کتاب س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است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در تئور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و عمل: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دفاع امن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ت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.</w:t>
            </w:r>
          </w:p>
          <w:p w14:paraId="16350B6D" w14:textId="3D87AF37" w:rsidR="0059470F" w:rsidRPr="0059470F" w:rsidRDefault="00392D22" w:rsidP="0059470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lang w:bidi="fa-IR"/>
              </w:rPr>
            </w:pPr>
            <w:r>
              <w:rPr>
                <w:rFonts w:cs="B Mitra" w:hint="cs"/>
                <w:sz w:val="18"/>
                <w:szCs w:val="20"/>
                <w:rtl/>
                <w:lang w:bidi="fa-IR"/>
              </w:rPr>
              <w:t>3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- فصل 12 کتاب س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است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در تئور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و عمل: س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است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تقاضا محور.</w:t>
            </w:r>
          </w:p>
          <w:p w14:paraId="0C0400A9" w14:textId="1FF26C5A" w:rsidR="0059470F" w:rsidRPr="0059470F" w:rsidRDefault="00392D22" w:rsidP="0059470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lang w:bidi="fa-IR"/>
              </w:rPr>
            </w:pPr>
            <w:r>
              <w:rPr>
                <w:rFonts w:cs="B Mitra" w:hint="cs"/>
                <w:sz w:val="18"/>
                <w:szCs w:val="20"/>
                <w:rtl/>
                <w:lang w:bidi="fa-IR"/>
              </w:rPr>
              <w:t>2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- فصل 13 کتاب س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است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در تئور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و عمل: مد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ت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بعد نرم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: </w:t>
            </w:r>
            <w:proofErr w:type="spellStart"/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دست‌اندرکاران</w:t>
            </w:r>
            <w:proofErr w:type="spellEnd"/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، محقق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ن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و </w:t>
            </w:r>
            <w:proofErr w:type="spellStart"/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س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است‌گذاران</w:t>
            </w:r>
            <w:proofErr w:type="spellEnd"/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با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خدمات چگونه برخورد </w:t>
            </w:r>
            <w:proofErr w:type="spellStart"/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م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کنند</w:t>
            </w:r>
            <w:proofErr w:type="spellEnd"/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؟</w:t>
            </w:r>
          </w:p>
          <w:p w14:paraId="31A8A9BA" w14:textId="7B92B117" w:rsidR="004223AA" w:rsidRPr="00E77C32" w:rsidRDefault="00392D22" w:rsidP="0059470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20"/>
                <w:rtl/>
                <w:lang w:bidi="fa-IR"/>
              </w:rPr>
              <w:t>1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- فصل 15 کتاب س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 w:hint="eastAsia"/>
                <w:sz w:val="18"/>
                <w:szCs w:val="20"/>
                <w:rtl/>
                <w:lang w:bidi="fa-IR"/>
              </w:rPr>
              <w:t>است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در تئور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و عمل: نوآور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 xml:space="preserve"> و نابرابر</w:t>
            </w:r>
            <w:r w:rsidR="0059470F" w:rsidRPr="0059470F">
              <w:rPr>
                <w:rFonts w:cs="B Mitra" w:hint="cs"/>
                <w:sz w:val="18"/>
                <w:szCs w:val="20"/>
                <w:rtl/>
                <w:lang w:bidi="fa-IR"/>
              </w:rPr>
              <w:t>ی</w:t>
            </w:r>
            <w:r w:rsidR="0059470F" w:rsidRPr="0059470F">
              <w:rPr>
                <w:rFonts w:cs="B Mitra"/>
                <w:sz w:val="18"/>
                <w:szCs w:val="20"/>
                <w:rtl/>
                <w:lang w:bidi="fa-IR"/>
              </w:rPr>
              <w:t>.</w:t>
            </w:r>
          </w:p>
        </w:tc>
        <w:tc>
          <w:tcPr>
            <w:tcW w:w="228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46021836" w14:textId="77777777" w:rsidR="007469E5" w:rsidRDefault="00675979" w:rsidP="00301E7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- </w:t>
            </w: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قوانین و استانداردها</w:t>
            </w:r>
          </w:p>
          <w:p w14:paraId="23F04BAA" w14:textId="26494A0F" w:rsidR="00763511" w:rsidRPr="00E77C32" w:rsidRDefault="00763511" w:rsidP="0076351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20"/>
                <w:rtl/>
                <w:lang w:bidi="fa-IR"/>
              </w:rPr>
              <w:t>- دف</w:t>
            </w:r>
            <w:r w:rsidR="003177B9">
              <w:rPr>
                <w:rFonts w:cs="B Mitra" w:hint="cs"/>
                <w:sz w:val="18"/>
                <w:szCs w:val="20"/>
                <w:rtl/>
                <w:lang w:bidi="fa-IR"/>
              </w:rPr>
              <w:t>اع و امنیت</w:t>
            </w:r>
          </w:p>
          <w:p w14:paraId="0004E585" w14:textId="77777777" w:rsidR="00B90AA0" w:rsidRDefault="00675979" w:rsidP="00986DF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- </w:t>
            </w:r>
            <w:proofErr w:type="spellStart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سیاست‌های</w:t>
            </w:r>
            <w:proofErr w:type="spellEnd"/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 xml:space="preserve"> تقاضا محور</w:t>
            </w:r>
          </w:p>
          <w:p w14:paraId="744242BC" w14:textId="60131D04" w:rsidR="003879FE" w:rsidRDefault="003879FE" w:rsidP="003879F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20"/>
                <w:rtl/>
                <w:lang w:bidi="fa-IR"/>
              </w:rPr>
              <w:t>- نوآوری خدمات</w:t>
            </w:r>
          </w:p>
          <w:p w14:paraId="2E840097" w14:textId="2A56D416" w:rsidR="003879FE" w:rsidRPr="00E77C32" w:rsidRDefault="003879FE" w:rsidP="003879F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>
              <w:rPr>
                <w:rFonts w:cs="B Mitra" w:hint="cs"/>
                <w:sz w:val="18"/>
                <w:szCs w:val="20"/>
                <w:rtl/>
                <w:lang w:bidi="fa-IR"/>
              </w:rPr>
              <w:t>- نوآوری و نابرابری</w:t>
            </w:r>
          </w:p>
        </w:tc>
        <w:tc>
          <w:tcPr>
            <w:tcW w:w="117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1917674A" w14:textId="7E87D550" w:rsidR="007469E5" w:rsidRPr="00E77C32" w:rsidRDefault="007469E5" w:rsidP="002271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sz w:val="18"/>
                <w:szCs w:val="20"/>
                <w:rtl/>
                <w:lang w:bidi="fa-IR"/>
              </w:rPr>
              <w:t>16</w:t>
            </w:r>
          </w:p>
        </w:tc>
        <w:tc>
          <w:tcPr>
            <w:tcW w:w="3125" w:type="dxa"/>
            <w:gridSpan w:val="2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  <w:vAlign w:val="center"/>
          </w:tcPr>
          <w:p w14:paraId="526A2AF3" w14:textId="19EF86AE" w:rsidR="007469E5" w:rsidRPr="00E77C32" w:rsidRDefault="007469E5" w:rsidP="00076D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b/>
                <w:bCs/>
                <w:sz w:val="18"/>
                <w:szCs w:val="20"/>
                <w:rtl/>
                <w:lang w:bidi="fa-IR"/>
              </w:rPr>
            </w:pPr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6- سایر موضوعات در </w:t>
            </w:r>
            <w:proofErr w:type="spellStart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سیاست‌گذاری</w:t>
            </w:r>
            <w:proofErr w:type="spellEnd"/>
            <w:r w:rsidRPr="00E77C32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علم و فناوری</w:t>
            </w:r>
          </w:p>
        </w:tc>
      </w:tr>
    </w:tbl>
    <w:p w14:paraId="0E3A67A9" w14:textId="731F507C" w:rsidR="0016216B" w:rsidRPr="00E77C32" w:rsidRDefault="0016216B" w:rsidP="00020416">
      <w:pPr>
        <w:tabs>
          <w:tab w:val="left" w:pos="1905"/>
        </w:tabs>
        <w:bidi/>
        <w:rPr>
          <w:rFonts w:cs="B Mitra"/>
          <w:sz w:val="18"/>
          <w:szCs w:val="24"/>
          <w:rtl/>
          <w:lang w:bidi="fa-IR"/>
        </w:rPr>
      </w:pPr>
    </w:p>
    <w:sectPr w:rsidR="0016216B" w:rsidRPr="00E77C32" w:rsidSect="0064766F">
      <w:headerReference w:type="default" r:id="rId10"/>
      <w:footerReference w:type="default" r:id="rId11"/>
      <w:pgSz w:w="15840" w:h="12240" w:orient="landscape"/>
      <w:pgMar w:top="624" w:right="680" w:bottom="624" w:left="680" w:header="964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5B6E" w14:textId="77777777" w:rsidR="009E4FDC" w:rsidRDefault="009E4FDC" w:rsidP="001A5FA2">
      <w:pPr>
        <w:spacing w:after="0" w:line="240" w:lineRule="auto"/>
      </w:pPr>
      <w:r>
        <w:separator/>
      </w:r>
    </w:p>
  </w:endnote>
  <w:endnote w:type="continuationSeparator" w:id="0">
    <w:p w14:paraId="6113343E" w14:textId="77777777" w:rsidR="009E4FDC" w:rsidRDefault="009E4FDC" w:rsidP="001A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P4DF60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62663963"/>
      <w:docPartObj>
        <w:docPartGallery w:val="Page Numbers (Bottom of Page)"/>
        <w:docPartUnique/>
      </w:docPartObj>
    </w:sdtPr>
    <w:sdtEndPr>
      <w:rPr>
        <w:rFonts w:cs="B Mitra"/>
        <w:noProof/>
        <w:sz w:val="20"/>
        <w:szCs w:val="20"/>
      </w:rPr>
    </w:sdtEndPr>
    <w:sdtContent>
      <w:p w14:paraId="36F79699" w14:textId="29839346" w:rsidR="002A39F0" w:rsidRPr="00CF1829" w:rsidRDefault="002A39F0" w:rsidP="00E8432C">
        <w:pPr>
          <w:pStyle w:val="Footer"/>
          <w:bidi/>
          <w:jc w:val="center"/>
          <w:rPr>
            <w:rFonts w:cs="B Mitra"/>
            <w:sz w:val="20"/>
            <w:szCs w:val="20"/>
          </w:rPr>
        </w:pPr>
        <w:r w:rsidRPr="00CF1829">
          <w:rPr>
            <w:rFonts w:cs="B Mitra"/>
            <w:sz w:val="20"/>
            <w:szCs w:val="20"/>
          </w:rPr>
          <w:fldChar w:fldCharType="begin"/>
        </w:r>
        <w:r w:rsidRPr="00CF1829">
          <w:rPr>
            <w:rFonts w:cs="B Mitra"/>
            <w:sz w:val="20"/>
            <w:szCs w:val="20"/>
          </w:rPr>
          <w:instrText xml:space="preserve"> PAGE   \* MERGEFORMAT </w:instrText>
        </w:r>
        <w:r w:rsidRPr="00CF1829">
          <w:rPr>
            <w:rFonts w:cs="B Mitra"/>
            <w:sz w:val="20"/>
            <w:szCs w:val="20"/>
          </w:rPr>
          <w:fldChar w:fldCharType="separate"/>
        </w:r>
        <w:r w:rsidR="00435493">
          <w:rPr>
            <w:rFonts w:cs="B Mitra"/>
            <w:noProof/>
            <w:sz w:val="20"/>
            <w:szCs w:val="20"/>
            <w:rtl/>
          </w:rPr>
          <w:t>1</w:t>
        </w:r>
        <w:r w:rsidRPr="00CF1829">
          <w:rPr>
            <w:rFonts w:cs="B Mitra"/>
            <w:noProof/>
            <w:sz w:val="20"/>
            <w:szCs w:val="20"/>
          </w:rPr>
          <w:fldChar w:fldCharType="end"/>
        </w:r>
      </w:p>
    </w:sdtContent>
  </w:sdt>
  <w:p w14:paraId="01FFEE9E" w14:textId="77777777" w:rsidR="002A39F0" w:rsidRDefault="002A3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45573900"/>
      <w:docPartObj>
        <w:docPartGallery w:val="Page Numbers (Bottom of Page)"/>
        <w:docPartUnique/>
      </w:docPartObj>
    </w:sdtPr>
    <w:sdtEndPr>
      <w:rPr>
        <w:rFonts w:cs="B Mitra"/>
        <w:noProof/>
        <w:sz w:val="20"/>
        <w:szCs w:val="20"/>
      </w:rPr>
    </w:sdtEndPr>
    <w:sdtContent>
      <w:p w14:paraId="6FB1FB3F" w14:textId="480E5956" w:rsidR="002A39F0" w:rsidRPr="00CF1829" w:rsidRDefault="002A39F0" w:rsidP="00E8432C">
        <w:pPr>
          <w:pStyle w:val="Footer"/>
          <w:bidi/>
          <w:jc w:val="center"/>
          <w:rPr>
            <w:rFonts w:cs="B Mitra"/>
            <w:sz w:val="20"/>
            <w:szCs w:val="20"/>
          </w:rPr>
        </w:pPr>
        <w:r w:rsidRPr="00CF1829">
          <w:rPr>
            <w:rFonts w:cs="B Mitra"/>
            <w:sz w:val="20"/>
            <w:szCs w:val="20"/>
          </w:rPr>
          <w:fldChar w:fldCharType="begin"/>
        </w:r>
        <w:r w:rsidRPr="00CF1829">
          <w:rPr>
            <w:rFonts w:cs="B Mitra"/>
            <w:sz w:val="20"/>
            <w:szCs w:val="20"/>
          </w:rPr>
          <w:instrText xml:space="preserve"> PAGE   \* MERGEFORMAT </w:instrText>
        </w:r>
        <w:r w:rsidRPr="00CF1829">
          <w:rPr>
            <w:rFonts w:cs="B Mitra"/>
            <w:sz w:val="20"/>
            <w:szCs w:val="20"/>
          </w:rPr>
          <w:fldChar w:fldCharType="separate"/>
        </w:r>
        <w:r w:rsidR="00BD5FCF">
          <w:rPr>
            <w:rFonts w:cs="B Mitra"/>
            <w:noProof/>
            <w:sz w:val="20"/>
            <w:szCs w:val="20"/>
            <w:rtl/>
          </w:rPr>
          <w:t>4</w:t>
        </w:r>
        <w:r w:rsidRPr="00CF1829">
          <w:rPr>
            <w:rFonts w:cs="B Mitra"/>
            <w:noProof/>
            <w:sz w:val="20"/>
            <w:szCs w:val="20"/>
          </w:rPr>
          <w:fldChar w:fldCharType="end"/>
        </w:r>
      </w:p>
    </w:sdtContent>
  </w:sdt>
  <w:p w14:paraId="1A00972D" w14:textId="77777777" w:rsidR="002A39F0" w:rsidRDefault="002A3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F46A" w14:textId="77777777" w:rsidR="009E4FDC" w:rsidRDefault="009E4FDC" w:rsidP="001A5FA2">
      <w:pPr>
        <w:spacing w:after="0" w:line="240" w:lineRule="auto"/>
      </w:pPr>
      <w:r>
        <w:separator/>
      </w:r>
    </w:p>
  </w:footnote>
  <w:footnote w:type="continuationSeparator" w:id="0">
    <w:p w14:paraId="2E75ABE3" w14:textId="77777777" w:rsidR="009E4FDC" w:rsidRDefault="009E4FDC" w:rsidP="001A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41A4" w14:textId="1228D111" w:rsidR="002A39F0" w:rsidRDefault="002A39F0" w:rsidP="00124B17">
    <w:pPr>
      <w:pStyle w:val="Header"/>
      <w:tabs>
        <w:tab w:val="clear" w:pos="4680"/>
        <w:tab w:val="clear" w:pos="9360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86B0" w14:textId="77777777" w:rsidR="002A39F0" w:rsidRDefault="002A39F0" w:rsidP="00124B17">
    <w:pPr>
      <w:pStyle w:val="Header"/>
      <w:tabs>
        <w:tab w:val="clear" w:pos="4680"/>
        <w:tab w:val="clear" w:pos="9360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D72"/>
    <w:multiLevelType w:val="hybridMultilevel"/>
    <w:tmpl w:val="C5E0BB78"/>
    <w:lvl w:ilvl="0" w:tplc="4266ADC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540F"/>
    <w:multiLevelType w:val="hybridMultilevel"/>
    <w:tmpl w:val="E2A80A8C"/>
    <w:lvl w:ilvl="0" w:tplc="CB422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6266"/>
    <w:multiLevelType w:val="hybridMultilevel"/>
    <w:tmpl w:val="4DFA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B556E"/>
    <w:multiLevelType w:val="hybridMultilevel"/>
    <w:tmpl w:val="3D50A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6232B"/>
    <w:multiLevelType w:val="hybridMultilevel"/>
    <w:tmpl w:val="3D50A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714F8"/>
    <w:multiLevelType w:val="hybridMultilevel"/>
    <w:tmpl w:val="846ED3A2"/>
    <w:lvl w:ilvl="0" w:tplc="C9F43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D15B3"/>
    <w:multiLevelType w:val="hybridMultilevel"/>
    <w:tmpl w:val="23908DC4"/>
    <w:lvl w:ilvl="0" w:tplc="0A441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31962"/>
    <w:multiLevelType w:val="hybridMultilevel"/>
    <w:tmpl w:val="6AAA9DF8"/>
    <w:lvl w:ilvl="0" w:tplc="7C2E76F0">
      <w:start w:val="1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F6A33"/>
    <w:multiLevelType w:val="hybridMultilevel"/>
    <w:tmpl w:val="3D50A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D4595"/>
    <w:multiLevelType w:val="hybridMultilevel"/>
    <w:tmpl w:val="F34C71EE"/>
    <w:lvl w:ilvl="0" w:tplc="6B948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B1176"/>
    <w:multiLevelType w:val="hybridMultilevel"/>
    <w:tmpl w:val="E706672E"/>
    <w:lvl w:ilvl="0" w:tplc="63A8A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21231"/>
    <w:multiLevelType w:val="hybridMultilevel"/>
    <w:tmpl w:val="1E088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97"/>
    <w:rsid w:val="00001A9F"/>
    <w:rsid w:val="0001472D"/>
    <w:rsid w:val="0002037E"/>
    <w:rsid w:val="00020416"/>
    <w:rsid w:val="00020EF5"/>
    <w:rsid w:val="00025933"/>
    <w:rsid w:val="00026BB7"/>
    <w:rsid w:val="00031C64"/>
    <w:rsid w:val="000323A3"/>
    <w:rsid w:val="00036086"/>
    <w:rsid w:val="00045ED5"/>
    <w:rsid w:val="000460D7"/>
    <w:rsid w:val="000523D6"/>
    <w:rsid w:val="00061E70"/>
    <w:rsid w:val="00061EA3"/>
    <w:rsid w:val="00063021"/>
    <w:rsid w:val="00067E40"/>
    <w:rsid w:val="00071752"/>
    <w:rsid w:val="000722F8"/>
    <w:rsid w:val="0007643D"/>
    <w:rsid w:val="00076D46"/>
    <w:rsid w:val="00082091"/>
    <w:rsid w:val="00083251"/>
    <w:rsid w:val="000A2CDF"/>
    <w:rsid w:val="000A71A9"/>
    <w:rsid w:val="000B1034"/>
    <w:rsid w:val="000B1293"/>
    <w:rsid w:val="000B63D9"/>
    <w:rsid w:val="000D24EF"/>
    <w:rsid w:val="000D30EE"/>
    <w:rsid w:val="000D3133"/>
    <w:rsid w:val="000E6E4F"/>
    <w:rsid w:val="000E708F"/>
    <w:rsid w:val="000F30A1"/>
    <w:rsid w:val="000F3AE1"/>
    <w:rsid w:val="000F4B5A"/>
    <w:rsid w:val="000F5B15"/>
    <w:rsid w:val="000F69CC"/>
    <w:rsid w:val="001035B7"/>
    <w:rsid w:val="00113C50"/>
    <w:rsid w:val="00123338"/>
    <w:rsid w:val="00124B17"/>
    <w:rsid w:val="0012605D"/>
    <w:rsid w:val="0013317F"/>
    <w:rsid w:val="00142D91"/>
    <w:rsid w:val="00143B78"/>
    <w:rsid w:val="00147D94"/>
    <w:rsid w:val="0015431C"/>
    <w:rsid w:val="001619C6"/>
    <w:rsid w:val="0016216B"/>
    <w:rsid w:val="00164A61"/>
    <w:rsid w:val="00164BF6"/>
    <w:rsid w:val="001660F5"/>
    <w:rsid w:val="0017289E"/>
    <w:rsid w:val="00173A41"/>
    <w:rsid w:val="0018168A"/>
    <w:rsid w:val="0019393E"/>
    <w:rsid w:val="001A5FA2"/>
    <w:rsid w:val="001B03E4"/>
    <w:rsid w:val="001B23F4"/>
    <w:rsid w:val="001B3F53"/>
    <w:rsid w:val="001C26DD"/>
    <w:rsid w:val="001C732B"/>
    <w:rsid w:val="001D77C1"/>
    <w:rsid w:val="001E3D45"/>
    <w:rsid w:val="001E7AAF"/>
    <w:rsid w:val="001F0121"/>
    <w:rsid w:val="001F6AF1"/>
    <w:rsid w:val="00211390"/>
    <w:rsid w:val="002128AC"/>
    <w:rsid w:val="0021507B"/>
    <w:rsid w:val="0021632E"/>
    <w:rsid w:val="00222B57"/>
    <w:rsid w:val="00222CCC"/>
    <w:rsid w:val="0022718F"/>
    <w:rsid w:val="00227DA1"/>
    <w:rsid w:val="00233894"/>
    <w:rsid w:val="00246D1C"/>
    <w:rsid w:val="002629A1"/>
    <w:rsid w:val="002648B5"/>
    <w:rsid w:val="002654A6"/>
    <w:rsid w:val="00266DF7"/>
    <w:rsid w:val="00271F64"/>
    <w:rsid w:val="00271FA6"/>
    <w:rsid w:val="00275BEA"/>
    <w:rsid w:val="00281761"/>
    <w:rsid w:val="00286D2B"/>
    <w:rsid w:val="00287075"/>
    <w:rsid w:val="002927D1"/>
    <w:rsid w:val="00293734"/>
    <w:rsid w:val="002962C5"/>
    <w:rsid w:val="002A0555"/>
    <w:rsid w:val="002A1CE0"/>
    <w:rsid w:val="002A39F0"/>
    <w:rsid w:val="002A78F8"/>
    <w:rsid w:val="002B3C59"/>
    <w:rsid w:val="002B4DD6"/>
    <w:rsid w:val="002B746D"/>
    <w:rsid w:val="002C0DB8"/>
    <w:rsid w:val="002C3451"/>
    <w:rsid w:val="002C7CF5"/>
    <w:rsid w:val="002D74DF"/>
    <w:rsid w:val="002E2180"/>
    <w:rsid w:val="002F36B5"/>
    <w:rsid w:val="00301E76"/>
    <w:rsid w:val="00307A66"/>
    <w:rsid w:val="003177B9"/>
    <w:rsid w:val="003178A5"/>
    <w:rsid w:val="00322140"/>
    <w:rsid w:val="003236BC"/>
    <w:rsid w:val="0032776E"/>
    <w:rsid w:val="0033023D"/>
    <w:rsid w:val="00335BB9"/>
    <w:rsid w:val="0033707E"/>
    <w:rsid w:val="003412E1"/>
    <w:rsid w:val="00341415"/>
    <w:rsid w:val="00365CD3"/>
    <w:rsid w:val="00380E10"/>
    <w:rsid w:val="00381D40"/>
    <w:rsid w:val="0038432D"/>
    <w:rsid w:val="00387213"/>
    <w:rsid w:val="003879FE"/>
    <w:rsid w:val="00392D22"/>
    <w:rsid w:val="003977F3"/>
    <w:rsid w:val="003A2196"/>
    <w:rsid w:val="003A386C"/>
    <w:rsid w:val="003B230A"/>
    <w:rsid w:val="003C2BCC"/>
    <w:rsid w:val="003D02FB"/>
    <w:rsid w:val="003D7BB5"/>
    <w:rsid w:val="003F43F4"/>
    <w:rsid w:val="003F5C1A"/>
    <w:rsid w:val="004048C9"/>
    <w:rsid w:val="00410A5B"/>
    <w:rsid w:val="00411BFA"/>
    <w:rsid w:val="00416BCC"/>
    <w:rsid w:val="004201EE"/>
    <w:rsid w:val="004223AA"/>
    <w:rsid w:val="00422751"/>
    <w:rsid w:val="00432F56"/>
    <w:rsid w:val="00433B48"/>
    <w:rsid w:val="00435493"/>
    <w:rsid w:val="00440C1D"/>
    <w:rsid w:val="004507C4"/>
    <w:rsid w:val="00451122"/>
    <w:rsid w:val="00456651"/>
    <w:rsid w:val="00465AF4"/>
    <w:rsid w:val="004669BD"/>
    <w:rsid w:val="004751D6"/>
    <w:rsid w:val="00475845"/>
    <w:rsid w:val="0047606D"/>
    <w:rsid w:val="0048235C"/>
    <w:rsid w:val="00487804"/>
    <w:rsid w:val="00490467"/>
    <w:rsid w:val="004A1F3C"/>
    <w:rsid w:val="004A6E0C"/>
    <w:rsid w:val="004A7E8C"/>
    <w:rsid w:val="004B465A"/>
    <w:rsid w:val="004B640C"/>
    <w:rsid w:val="004B7921"/>
    <w:rsid w:val="004C6F5E"/>
    <w:rsid w:val="004C788D"/>
    <w:rsid w:val="004E2785"/>
    <w:rsid w:val="004E44EE"/>
    <w:rsid w:val="004E79B1"/>
    <w:rsid w:val="005007ED"/>
    <w:rsid w:val="0050267B"/>
    <w:rsid w:val="0050279A"/>
    <w:rsid w:val="005073F6"/>
    <w:rsid w:val="00511FAC"/>
    <w:rsid w:val="00512D7E"/>
    <w:rsid w:val="00524A24"/>
    <w:rsid w:val="00530824"/>
    <w:rsid w:val="0053781B"/>
    <w:rsid w:val="0054057F"/>
    <w:rsid w:val="005421E0"/>
    <w:rsid w:val="005443F6"/>
    <w:rsid w:val="00550D00"/>
    <w:rsid w:val="00553F77"/>
    <w:rsid w:val="0055452E"/>
    <w:rsid w:val="00554984"/>
    <w:rsid w:val="00555325"/>
    <w:rsid w:val="0055597D"/>
    <w:rsid w:val="00563277"/>
    <w:rsid w:val="005736C2"/>
    <w:rsid w:val="0057611C"/>
    <w:rsid w:val="00576368"/>
    <w:rsid w:val="00576D71"/>
    <w:rsid w:val="00576DEC"/>
    <w:rsid w:val="00580A8C"/>
    <w:rsid w:val="00593B11"/>
    <w:rsid w:val="0059470F"/>
    <w:rsid w:val="00594F70"/>
    <w:rsid w:val="005A6AF9"/>
    <w:rsid w:val="005A78B7"/>
    <w:rsid w:val="005B02F0"/>
    <w:rsid w:val="005B4DD9"/>
    <w:rsid w:val="005C5407"/>
    <w:rsid w:val="005C76FD"/>
    <w:rsid w:val="005D1E64"/>
    <w:rsid w:val="005D30CC"/>
    <w:rsid w:val="005E6928"/>
    <w:rsid w:val="005F164E"/>
    <w:rsid w:val="005F3272"/>
    <w:rsid w:val="0060467C"/>
    <w:rsid w:val="00606D29"/>
    <w:rsid w:val="00627C33"/>
    <w:rsid w:val="00636DC4"/>
    <w:rsid w:val="0064092D"/>
    <w:rsid w:val="00641D87"/>
    <w:rsid w:val="0064766F"/>
    <w:rsid w:val="00661F21"/>
    <w:rsid w:val="00675979"/>
    <w:rsid w:val="0067650B"/>
    <w:rsid w:val="006A1ACF"/>
    <w:rsid w:val="006A3C3F"/>
    <w:rsid w:val="006A6523"/>
    <w:rsid w:val="006B1455"/>
    <w:rsid w:val="006B2E99"/>
    <w:rsid w:val="006B384E"/>
    <w:rsid w:val="006B38C0"/>
    <w:rsid w:val="006B436A"/>
    <w:rsid w:val="006C791E"/>
    <w:rsid w:val="006D4E52"/>
    <w:rsid w:val="006D65E0"/>
    <w:rsid w:val="006E15D7"/>
    <w:rsid w:val="006E7174"/>
    <w:rsid w:val="00700B45"/>
    <w:rsid w:val="00714E5F"/>
    <w:rsid w:val="00733C50"/>
    <w:rsid w:val="007469E5"/>
    <w:rsid w:val="00747204"/>
    <w:rsid w:val="007528AF"/>
    <w:rsid w:val="00760D2B"/>
    <w:rsid w:val="00763113"/>
    <w:rsid w:val="00763511"/>
    <w:rsid w:val="00764467"/>
    <w:rsid w:val="00767E85"/>
    <w:rsid w:val="00772AB8"/>
    <w:rsid w:val="00774AEC"/>
    <w:rsid w:val="0078659A"/>
    <w:rsid w:val="00786E81"/>
    <w:rsid w:val="007960FD"/>
    <w:rsid w:val="007A0E80"/>
    <w:rsid w:val="007A6269"/>
    <w:rsid w:val="007C043C"/>
    <w:rsid w:val="007C232B"/>
    <w:rsid w:val="007C3492"/>
    <w:rsid w:val="007C78C7"/>
    <w:rsid w:val="007D5777"/>
    <w:rsid w:val="007F196C"/>
    <w:rsid w:val="0080083C"/>
    <w:rsid w:val="00801BF8"/>
    <w:rsid w:val="008056A8"/>
    <w:rsid w:val="00821030"/>
    <w:rsid w:val="0082339A"/>
    <w:rsid w:val="00831204"/>
    <w:rsid w:val="00834003"/>
    <w:rsid w:val="00834314"/>
    <w:rsid w:val="00834920"/>
    <w:rsid w:val="00835099"/>
    <w:rsid w:val="008424BC"/>
    <w:rsid w:val="00844649"/>
    <w:rsid w:val="008464BA"/>
    <w:rsid w:val="00853710"/>
    <w:rsid w:val="0085689A"/>
    <w:rsid w:val="00857B51"/>
    <w:rsid w:val="008613DE"/>
    <w:rsid w:val="00861581"/>
    <w:rsid w:val="008622A9"/>
    <w:rsid w:val="00871435"/>
    <w:rsid w:val="008736F0"/>
    <w:rsid w:val="00883C2E"/>
    <w:rsid w:val="00885E9C"/>
    <w:rsid w:val="0089615A"/>
    <w:rsid w:val="008A10AD"/>
    <w:rsid w:val="008A3252"/>
    <w:rsid w:val="008B230C"/>
    <w:rsid w:val="008B6215"/>
    <w:rsid w:val="008C1371"/>
    <w:rsid w:val="008C2992"/>
    <w:rsid w:val="008C5220"/>
    <w:rsid w:val="008C74A6"/>
    <w:rsid w:val="008D2CAE"/>
    <w:rsid w:val="008D547B"/>
    <w:rsid w:val="008D691A"/>
    <w:rsid w:val="008D7F62"/>
    <w:rsid w:val="008E364B"/>
    <w:rsid w:val="008E51FA"/>
    <w:rsid w:val="008F3DFA"/>
    <w:rsid w:val="008F4118"/>
    <w:rsid w:val="00902435"/>
    <w:rsid w:val="00904016"/>
    <w:rsid w:val="00906FE9"/>
    <w:rsid w:val="00910DA2"/>
    <w:rsid w:val="00910E43"/>
    <w:rsid w:val="00911C9C"/>
    <w:rsid w:val="00912AA6"/>
    <w:rsid w:val="00916962"/>
    <w:rsid w:val="00921580"/>
    <w:rsid w:val="00926D91"/>
    <w:rsid w:val="00932803"/>
    <w:rsid w:val="00942718"/>
    <w:rsid w:val="00944B3E"/>
    <w:rsid w:val="00951E97"/>
    <w:rsid w:val="00960512"/>
    <w:rsid w:val="00962DF7"/>
    <w:rsid w:val="00963FBF"/>
    <w:rsid w:val="00965F17"/>
    <w:rsid w:val="00973B95"/>
    <w:rsid w:val="00976816"/>
    <w:rsid w:val="00977DC5"/>
    <w:rsid w:val="00981E5A"/>
    <w:rsid w:val="0098226F"/>
    <w:rsid w:val="00986DF1"/>
    <w:rsid w:val="00994D1C"/>
    <w:rsid w:val="009A51A5"/>
    <w:rsid w:val="009C15C5"/>
    <w:rsid w:val="009C42ED"/>
    <w:rsid w:val="009C70FD"/>
    <w:rsid w:val="009D3504"/>
    <w:rsid w:val="009E07C2"/>
    <w:rsid w:val="009E0C7A"/>
    <w:rsid w:val="009E4FDC"/>
    <w:rsid w:val="009E5AF5"/>
    <w:rsid w:val="009F6FB5"/>
    <w:rsid w:val="00A0123B"/>
    <w:rsid w:val="00A02C73"/>
    <w:rsid w:val="00A07E9C"/>
    <w:rsid w:val="00A10C5C"/>
    <w:rsid w:val="00A116BD"/>
    <w:rsid w:val="00A20E8B"/>
    <w:rsid w:val="00A22C99"/>
    <w:rsid w:val="00A25CFE"/>
    <w:rsid w:val="00A26CA0"/>
    <w:rsid w:val="00A35684"/>
    <w:rsid w:val="00A35C87"/>
    <w:rsid w:val="00A40B38"/>
    <w:rsid w:val="00A41D11"/>
    <w:rsid w:val="00A4657E"/>
    <w:rsid w:val="00A66485"/>
    <w:rsid w:val="00A76ABC"/>
    <w:rsid w:val="00A8070C"/>
    <w:rsid w:val="00A81B0F"/>
    <w:rsid w:val="00A8505C"/>
    <w:rsid w:val="00AA225E"/>
    <w:rsid w:val="00AA2A89"/>
    <w:rsid w:val="00AA301C"/>
    <w:rsid w:val="00AB081E"/>
    <w:rsid w:val="00AB381C"/>
    <w:rsid w:val="00AB47E4"/>
    <w:rsid w:val="00AB729C"/>
    <w:rsid w:val="00AC08E8"/>
    <w:rsid w:val="00AC4CF2"/>
    <w:rsid w:val="00AC7EEB"/>
    <w:rsid w:val="00AD4B6B"/>
    <w:rsid w:val="00AD69F7"/>
    <w:rsid w:val="00AE682B"/>
    <w:rsid w:val="00AE70F9"/>
    <w:rsid w:val="00AF690D"/>
    <w:rsid w:val="00AF71D4"/>
    <w:rsid w:val="00B00DB6"/>
    <w:rsid w:val="00B05798"/>
    <w:rsid w:val="00B10F02"/>
    <w:rsid w:val="00B2173D"/>
    <w:rsid w:val="00B21997"/>
    <w:rsid w:val="00B32527"/>
    <w:rsid w:val="00B33329"/>
    <w:rsid w:val="00B33879"/>
    <w:rsid w:val="00B34217"/>
    <w:rsid w:val="00B351DA"/>
    <w:rsid w:val="00B400A8"/>
    <w:rsid w:val="00B40D2E"/>
    <w:rsid w:val="00B42289"/>
    <w:rsid w:val="00B6114C"/>
    <w:rsid w:val="00B70CEF"/>
    <w:rsid w:val="00B81D3C"/>
    <w:rsid w:val="00B85DEA"/>
    <w:rsid w:val="00B90AA0"/>
    <w:rsid w:val="00B92340"/>
    <w:rsid w:val="00B92B6A"/>
    <w:rsid w:val="00BA484C"/>
    <w:rsid w:val="00BA50E0"/>
    <w:rsid w:val="00BB105F"/>
    <w:rsid w:val="00BC1937"/>
    <w:rsid w:val="00BC4915"/>
    <w:rsid w:val="00BC6186"/>
    <w:rsid w:val="00BD5FCF"/>
    <w:rsid w:val="00BF0136"/>
    <w:rsid w:val="00BF6179"/>
    <w:rsid w:val="00BF6972"/>
    <w:rsid w:val="00BF73D4"/>
    <w:rsid w:val="00C0137F"/>
    <w:rsid w:val="00C0787D"/>
    <w:rsid w:val="00C10F76"/>
    <w:rsid w:val="00C234BE"/>
    <w:rsid w:val="00C26AA4"/>
    <w:rsid w:val="00C279E5"/>
    <w:rsid w:val="00C3209A"/>
    <w:rsid w:val="00C37A6C"/>
    <w:rsid w:val="00C404D8"/>
    <w:rsid w:val="00C42BE0"/>
    <w:rsid w:val="00C47E96"/>
    <w:rsid w:val="00C53CF1"/>
    <w:rsid w:val="00C67373"/>
    <w:rsid w:val="00C73204"/>
    <w:rsid w:val="00C762DF"/>
    <w:rsid w:val="00C850CE"/>
    <w:rsid w:val="00C8662F"/>
    <w:rsid w:val="00C93049"/>
    <w:rsid w:val="00CA4CF7"/>
    <w:rsid w:val="00CB3AB5"/>
    <w:rsid w:val="00CC3D94"/>
    <w:rsid w:val="00CC4AC7"/>
    <w:rsid w:val="00CC6F99"/>
    <w:rsid w:val="00CD0AFA"/>
    <w:rsid w:val="00CD56A7"/>
    <w:rsid w:val="00CD5A7A"/>
    <w:rsid w:val="00CF131A"/>
    <w:rsid w:val="00CF1829"/>
    <w:rsid w:val="00CF3614"/>
    <w:rsid w:val="00CF539D"/>
    <w:rsid w:val="00D0047C"/>
    <w:rsid w:val="00D07BDA"/>
    <w:rsid w:val="00D07C91"/>
    <w:rsid w:val="00D145B1"/>
    <w:rsid w:val="00D15741"/>
    <w:rsid w:val="00D2009A"/>
    <w:rsid w:val="00D21131"/>
    <w:rsid w:val="00D3529F"/>
    <w:rsid w:val="00D43E17"/>
    <w:rsid w:val="00D51903"/>
    <w:rsid w:val="00D51E0F"/>
    <w:rsid w:val="00D60D54"/>
    <w:rsid w:val="00D6663F"/>
    <w:rsid w:val="00D678A4"/>
    <w:rsid w:val="00D70E18"/>
    <w:rsid w:val="00D72DBB"/>
    <w:rsid w:val="00D74647"/>
    <w:rsid w:val="00D80CC7"/>
    <w:rsid w:val="00D83434"/>
    <w:rsid w:val="00D86821"/>
    <w:rsid w:val="00D9453E"/>
    <w:rsid w:val="00D96D26"/>
    <w:rsid w:val="00DC2B32"/>
    <w:rsid w:val="00DC37D3"/>
    <w:rsid w:val="00DD2F44"/>
    <w:rsid w:val="00DD55C7"/>
    <w:rsid w:val="00DE088B"/>
    <w:rsid w:val="00DE2563"/>
    <w:rsid w:val="00DE526C"/>
    <w:rsid w:val="00DE69F0"/>
    <w:rsid w:val="00DE6A03"/>
    <w:rsid w:val="00E06D4D"/>
    <w:rsid w:val="00E11928"/>
    <w:rsid w:val="00E3124C"/>
    <w:rsid w:val="00E33090"/>
    <w:rsid w:val="00E330A7"/>
    <w:rsid w:val="00E33EFB"/>
    <w:rsid w:val="00E36BA8"/>
    <w:rsid w:val="00E37118"/>
    <w:rsid w:val="00E376B1"/>
    <w:rsid w:val="00E410D3"/>
    <w:rsid w:val="00E4202F"/>
    <w:rsid w:val="00E43B25"/>
    <w:rsid w:val="00E4458B"/>
    <w:rsid w:val="00E455CF"/>
    <w:rsid w:val="00E46972"/>
    <w:rsid w:val="00E46F83"/>
    <w:rsid w:val="00E53A46"/>
    <w:rsid w:val="00E5419A"/>
    <w:rsid w:val="00E5662E"/>
    <w:rsid w:val="00E63C58"/>
    <w:rsid w:val="00E70E5B"/>
    <w:rsid w:val="00E7385C"/>
    <w:rsid w:val="00E77C32"/>
    <w:rsid w:val="00E8344E"/>
    <w:rsid w:val="00E8432C"/>
    <w:rsid w:val="00E84541"/>
    <w:rsid w:val="00E8742A"/>
    <w:rsid w:val="00E907E0"/>
    <w:rsid w:val="00E93529"/>
    <w:rsid w:val="00E976B5"/>
    <w:rsid w:val="00E979B7"/>
    <w:rsid w:val="00EA5C2D"/>
    <w:rsid w:val="00EB2268"/>
    <w:rsid w:val="00EC6B45"/>
    <w:rsid w:val="00EC78E2"/>
    <w:rsid w:val="00ED3D50"/>
    <w:rsid w:val="00ED4949"/>
    <w:rsid w:val="00ED6A1E"/>
    <w:rsid w:val="00EE0138"/>
    <w:rsid w:val="00EE2D98"/>
    <w:rsid w:val="00EE7097"/>
    <w:rsid w:val="00EF3E66"/>
    <w:rsid w:val="00F01771"/>
    <w:rsid w:val="00F04482"/>
    <w:rsid w:val="00F1441B"/>
    <w:rsid w:val="00F22AA9"/>
    <w:rsid w:val="00F24C25"/>
    <w:rsid w:val="00F349A6"/>
    <w:rsid w:val="00F4072E"/>
    <w:rsid w:val="00F45DAE"/>
    <w:rsid w:val="00F50FA2"/>
    <w:rsid w:val="00F5149C"/>
    <w:rsid w:val="00F5207E"/>
    <w:rsid w:val="00F522B4"/>
    <w:rsid w:val="00F53000"/>
    <w:rsid w:val="00F551B7"/>
    <w:rsid w:val="00F65352"/>
    <w:rsid w:val="00F84C5B"/>
    <w:rsid w:val="00F931D1"/>
    <w:rsid w:val="00F934A4"/>
    <w:rsid w:val="00F93977"/>
    <w:rsid w:val="00F96C0B"/>
    <w:rsid w:val="00F976FE"/>
    <w:rsid w:val="00FA7BDB"/>
    <w:rsid w:val="00FB0BE7"/>
    <w:rsid w:val="00FC7597"/>
    <w:rsid w:val="00FD0FF9"/>
    <w:rsid w:val="00FE35D9"/>
    <w:rsid w:val="00FF3DE2"/>
    <w:rsid w:val="00FF3F88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5C738"/>
  <w15:chartTrackingRefBased/>
  <w15:docId w15:val="{CE6D6352-76F5-4FC4-8035-B12995A2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1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0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31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B78"/>
    <w:pPr>
      <w:spacing w:after="200" w:line="276" w:lineRule="auto"/>
      <w:ind w:left="720"/>
      <w:contextualSpacing/>
    </w:pPr>
    <w:rPr>
      <w:rFonts w:cs="B Nazanin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15431C"/>
    <w:rPr>
      <w:color w:val="954F72" w:themeColor="followedHyperlink"/>
      <w:u w:val="single"/>
    </w:rPr>
  </w:style>
  <w:style w:type="table" w:styleId="GridTable4-Accent3">
    <w:name w:val="Grid Table 4 Accent 3"/>
    <w:basedOn w:val="TableNormal"/>
    <w:uiPriority w:val="49"/>
    <w:rsid w:val="00F96C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5F16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A5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FA2"/>
  </w:style>
  <w:style w:type="paragraph" w:styleId="Footer">
    <w:name w:val="footer"/>
    <w:basedOn w:val="Normal"/>
    <w:link w:val="FooterChar"/>
    <w:uiPriority w:val="99"/>
    <w:unhideWhenUsed/>
    <w:rsid w:val="001A5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FA2"/>
  </w:style>
  <w:style w:type="table" w:styleId="GridTable1Light-Accent6">
    <w:name w:val="Grid Table 1 Light Accent 6"/>
    <w:basedOn w:val="TableNormal"/>
    <w:uiPriority w:val="46"/>
    <w:rsid w:val="00CF182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DefaultParagraphFont"/>
    <w:rsid w:val="000E708F"/>
    <w:rPr>
      <w:rFonts w:ascii="AdvP4DF60E" w:hAnsi="AdvP4DF60E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FFA1-7449-469F-BB11-ED9059AC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soroush ghazinoori</cp:lastModifiedBy>
  <cp:revision>53</cp:revision>
  <cp:lastPrinted>2023-10-07T12:52:00Z</cp:lastPrinted>
  <dcterms:created xsi:type="dcterms:W3CDTF">2023-10-04T06:51:00Z</dcterms:created>
  <dcterms:modified xsi:type="dcterms:W3CDTF">2024-03-21T20:33:00Z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8038d4570f21dcab5045cf9130316bc2807676a302d545b8580974920a11a754</vt:lpwstr>
  </property>
</Properties>
</file>